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4" w:rsidRDefault="00A128F4">
      <w:r>
        <w:t xml:space="preserve">Родительское собрание </w:t>
      </w:r>
      <w:bookmarkStart w:id="0" w:name="_GoBack"/>
      <w:bookmarkEnd w:id="0"/>
      <w:r w:rsidR="00F55964">
        <w:t>«Ответственное родительство»</w:t>
      </w:r>
      <w:r w:rsidR="00A35AA8">
        <w:t xml:space="preserve">. </w:t>
      </w:r>
    </w:p>
    <w:p w:rsidR="005526D5" w:rsidRDefault="00A35AA8">
      <w:r>
        <w:t xml:space="preserve">19  декабря </w:t>
      </w:r>
      <w:r w:rsidR="00F55964">
        <w:t xml:space="preserve"> 2022 года  в актовом зале школы состоялось родительское собрание. В преддверии зимних каникул и новогодних праздников говорили о безопасности школьников, соблюдении правил безопасности. </w:t>
      </w:r>
      <w:r>
        <w:t xml:space="preserve"> Педагог-психолог Осипенко Н.Н. выступила с вопросом «Ещё раз об «аптечной наркомании».</w:t>
      </w:r>
      <w:r w:rsidRPr="00A35AA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Проведение родительского собрания по данной тематике обусловлена тем, что с каждым годом все больше регистрируется людей, употребляющих наркотики, расширяется список веществ, употребляемых для наркотического и токсикоманического опьянения, все моложе становится возраст, с которого молодые люди начинают употреблять эти страшные вещества и попадают в зависимость от них.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Впечатления детства оставляют след на всю жизнь. Роль родителей в профилактике употребления ПАВ очень велика.</w:t>
      </w:r>
    </w:p>
    <w:sectPr w:rsidR="0055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64"/>
    <w:rsid w:val="005526D5"/>
    <w:rsid w:val="00A128F4"/>
    <w:rsid w:val="00A35AA8"/>
    <w:rsid w:val="00F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571F-42AE-4615-AD44-17895D7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visavi2021@rambler.ru</dc:creator>
  <cp:keywords/>
  <dc:description/>
  <cp:lastModifiedBy>visavi2021@rambler.ru</cp:lastModifiedBy>
  <cp:revision>3</cp:revision>
  <dcterms:created xsi:type="dcterms:W3CDTF">2023-09-22T17:50:00Z</dcterms:created>
  <dcterms:modified xsi:type="dcterms:W3CDTF">2023-09-22T18:17:00Z</dcterms:modified>
</cp:coreProperties>
</file>