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0C949" w14:textId="52A9D5A4" w:rsidR="009D34B8" w:rsidRDefault="00190DC3" w:rsidP="00C70DA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drawing>
          <wp:inline distT="0" distB="0" distL="0" distR="0" wp14:anchorId="5875E651" wp14:editId="0A41373A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6D2F5" w14:textId="30DC2263" w:rsidR="00190DC3" w:rsidRDefault="00190DC3">
      <w:pPr>
        <w:spacing w:after="160" w:line="259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br w:type="page"/>
      </w:r>
    </w:p>
    <w:p w14:paraId="08200191" w14:textId="77777777" w:rsidR="009D34B8" w:rsidRDefault="009D34B8" w:rsidP="00C70DA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2C07C7E3" w14:textId="77777777" w:rsidR="00160E47" w:rsidRDefault="00160E47" w:rsidP="00160E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карта.</w:t>
      </w:r>
    </w:p>
    <w:p w14:paraId="418C22DC" w14:textId="77777777" w:rsidR="00160E47" w:rsidRDefault="00160E47" w:rsidP="00160E47">
      <w:pPr>
        <w:jc w:val="center"/>
        <w:rPr>
          <w:b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5884"/>
      </w:tblGrid>
      <w:tr w:rsidR="00160E47" w:rsidRPr="00ED455F" w14:paraId="35D608B0" w14:textId="77777777" w:rsidTr="00160E47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3221" w14:textId="77777777" w:rsidR="00160E47" w:rsidRPr="00ED455F" w:rsidRDefault="00160E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Организация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FE86" w14:textId="77777777" w:rsidR="00160E47" w:rsidRPr="00ED455F" w:rsidRDefault="00160E4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55F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№44 им. Ф.А. Щербины муниципального образования Каневской район ст. </w:t>
            </w:r>
            <w:proofErr w:type="spellStart"/>
            <w:r w:rsidRPr="00ED455F">
              <w:rPr>
                <w:rFonts w:ascii="Times New Roman" w:hAnsi="Times New Roman"/>
                <w:sz w:val="24"/>
                <w:szCs w:val="24"/>
              </w:rPr>
              <w:t>Новодеревянковская</w:t>
            </w:r>
            <w:proofErr w:type="spellEnd"/>
            <w:r w:rsidRPr="00ED455F">
              <w:rPr>
                <w:rFonts w:ascii="Times New Roman" w:hAnsi="Times New Roman"/>
                <w:sz w:val="24"/>
                <w:szCs w:val="24"/>
              </w:rPr>
              <w:t xml:space="preserve"> Каневского района Краснодарского края </w:t>
            </w:r>
          </w:p>
        </w:tc>
      </w:tr>
      <w:tr w:rsidR="00160E47" w:rsidRPr="00ED455F" w14:paraId="389FE395" w14:textId="77777777" w:rsidTr="00160E47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0FA4" w14:textId="77777777" w:rsidR="00160E47" w:rsidRPr="00ED455F" w:rsidRDefault="00160E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2. Полное название программы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0044" w14:textId="77777777" w:rsidR="00160E47" w:rsidRPr="00ED455F" w:rsidRDefault="00160E4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55F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   общеразвивающая   программа           </w:t>
            </w:r>
            <w:proofErr w:type="gramStart"/>
            <w:r w:rsidRPr="00ED455F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ED455F">
              <w:rPr>
                <w:rFonts w:ascii="Times New Roman" w:hAnsi="Times New Roman"/>
                <w:sz w:val="24"/>
                <w:szCs w:val="24"/>
              </w:rPr>
              <w:t>Школа безопасности»</w:t>
            </w:r>
          </w:p>
        </w:tc>
      </w:tr>
      <w:tr w:rsidR="00160E47" w:rsidRPr="00ED455F" w14:paraId="7B181EE0" w14:textId="77777777" w:rsidTr="00160E47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8B6A" w14:textId="77777777" w:rsidR="00160E47" w:rsidRPr="00ED455F" w:rsidRDefault="00160E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3. Ф.И.О., должность автора-составителя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5BDF" w14:textId="77777777" w:rsidR="00160E47" w:rsidRPr="00ED455F" w:rsidRDefault="00160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Кравченко Павел Анатольевич, педагог дополнительного образования</w:t>
            </w:r>
          </w:p>
        </w:tc>
      </w:tr>
      <w:tr w:rsidR="00160E47" w:rsidRPr="00ED455F" w14:paraId="3705E46A" w14:textId="77777777" w:rsidTr="00160E47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5F4C" w14:textId="77777777" w:rsidR="00160E47" w:rsidRPr="00ED455F" w:rsidRDefault="00160E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4. Сведения о программе:</w:t>
            </w:r>
          </w:p>
        </w:tc>
      </w:tr>
      <w:tr w:rsidR="00160E47" w:rsidRPr="00ED455F" w14:paraId="2E99F69D" w14:textId="77777777" w:rsidTr="00160E47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8F5F" w14:textId="77777777" w:rsidR="00160E47" w:rsidRPr="00ED455F" w:rsidRDefault="00160E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4.1. Нормативная база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19AF" w14:textId="77777777" w:rsidR="00160E47" w:rsidRPr="00ED455F" w:rsidRDefault="00160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D455F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</w:smartTag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. № 273-ФЗ «Об образовании в Российской Федерации»;</w:t>
            </w:r>
          </w:p>
          <w:p w14:paraId="19833740" w14:textId="77777777" w:rsidR="00160E47" w:rsidRPr="00ED455F" w:rsidRDefault="00160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Минобрнауки России от 09 ноября 2018 г. № 196 «Порядок организации и осуществления образовательной деятельности по дополнительным общеобразовательным программам»; </w:t>
            </w:r>
          </w:p>
          <w:p w14:paraId="59EB6292" w14:textId="77777777" w:rsidR="00160E47" w:rsidRPr="00ED455F" w:rsidRDefault="00160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- Распоряжение Правительства РФ от 4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D455F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. № 1726-р «Концепция развития дополнительного образования детей»;</w:t>
            </w:r>
          </w:p>
          <w:p w14:paraId="36317074" w14:textId="77777777" w:rsidR="00160E47" w:rsidRPr="00ED455F" w:rsidRDefault="00160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- Письмо Минобрнауки РФ от 18 ноября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D455F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. № 09-3242 «О направлении информации» (методические рекомендации по проектированию дополнительных общеразвивающих программ (включая разноуровневые программы);</w:t>
            </w:r>
          </w:p>
          <w:p w14:paraId="21B3DDD2" w14:textId="77777777" w:rsidR="00160E47" w:rsidRPr="00ED455F" w:rsidRDefault="00160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-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      </w:r>
          </w:p>
          <w:p w14:paraId="0C51864D" w14:textId="77777777" w:rsidR="00160E47" w:rsidRPr="00ED455F" w:rsidRDefault="00160E47">
            <w:pPr>
              <w:pStyle w:val="a5"/>
              <w:spacing w:before="0" w:beforeAutospacing="0" w:after="0" w:afterAutospacing="0"/>
              <w:jc w:val="both"/>
            </w:pPr>
            <w:r w:rsidRPr="00ED455F">
              <w:t xml:space="preserve">- Устав и локальные акты муниципального бюджетного общеобразовательного учреждения </w:t>
            </w:r>
          </w:p>
        </w:tc>
      </w:tr>
      <w:tr w:rsidR="00160E47" w:rsidRPr="00ED455F" w14:paraId="5E545B0F" w14:textId="77777777" w:rsidTr="00160E47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B92E" w14:textId="77777777" w:rsidR="00160E47" w:rsidRPr="00ED455F" w:rsidRDefault="00160E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4.2. Область применения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F2E1" w14:textId="77777777" w:rsidR="00160E47" w:rsidRPr="00ED455F" w:rsidRDefault="00160E47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160E47" w:rsidRPr="00ED455F" w14:paraId="61FB4D7D" w14:textId="77777777" w:rsidTr="00160E47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2690" w14:textId="77777777" w:rsidR="00160E47" w:rsidRPr="00ED455F" w:rsidRDefault="00160E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4.3. Вид программы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5387" w14:textId="77777777" w:rsidR="00160E47" w:rsidRPr="00ED455F" w:rsidRDefault="00160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модифицированная   </w:t>
            </w:r>
          </w:p>
        </w:tc>
      </w:tr>
      <w:tr w:rsidR="00160E47" w:rsidRPr="00ED455F" w14:paraId="666DDF6B" w14:textId="77777777" w:rsidTr="00160E47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A063" w14:textId="77777777" w:rsidR="00160E47" w:rsidRPr="00ED455F" w:rsidRDefault="00160E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4.4. Тип программы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9FA1" w14:textId="77777777" w:rsidR="00160E47" w:rsidRPr="00ED455F" w:rsidRDefault="00160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  <w:p w14:paraId="013196AB" w14:textId="77777777" w:rsidR="00160E47" w:rsidRPr="00ED455F" w:rsidRDefault="00160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47" w:rsidRPr="00ED455F" w14:paraId="3165E526" w14:textId="77777777" w:rsidTr="00160E47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0466" w14:textId="77777777" w:rsidR="00160E47" w:rsidRPr="00ED455F" w:rsidRDefault="00160E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4.5. Направленность деятельности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6F55" w14:textId="77777777" w:rsidR="00160E47" w:rsidRPr="00ED455F" w:rsidRDefault="00160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</w:tr>
      <w:tr w:rsidR="00160E47" w:rsidRPr="00ED455F" w14:paraId="653B6FD3" w14:textId="77777777" w:rsidTr="00160E47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B168" w14:textId="77777777" w:rsidR="00160E47" w:rsidRPr="00ED455F" w:rsidRDefault="00160E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4.6. Способ освоения содержания образования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AB04" w14:textId="77777777" w:rsidR="00160E47" w:rsidRPr="00ED455F" w:rsidRDefault="00160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</w:tr>
      <w:tr w:rsidR="00160E47" w:rsidRPr="00ED455F" w14:paraId="055291CC" w14:textId="77777777" w:rsidTr="00160E47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D469" w14:textId="77777777" w:rsidR="00160E47" w:rsidRPr="00ED455F" w:rsidRDefault="00160E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4.7. Уровень освоения программы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830E" w14:textId="77777777" w:rsidR="00160E47" w:rsidRPr="00ED455F" w:rsidRDefault="00160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160E47" w:rsidRPr="00ED455F" w14:paraId="112EFA86" w14:textId="77777777" w:rsidTr="00160E47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ED31" w14:textId="77777777" w:rsidR="00160E47" w:rsidRPr="00ED455F" w:rsidRDefault="00160E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4.8. Уровень реализации программы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3F7A" w14:textId="77777777" w:rsidR="00160E47" w:rsidRPr="00ED455F" w:rsidRDefault="00160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160E47" w:rsidRPr="00ED455F" w14:paraId="4096E09C" w14:textId="77777777" w:rsidTr="00160E47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99EE" w14:textId="77777777" w:rsidR="00160E47" w:rsidRPr="00ED455F" w:rsidRDefault="00160E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4.9. Форма реализации программы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2298" w14:textId="77777777" w:rsidR="00160E47" w:rsidRPr="00ED455F" w:rsidRDefault="00160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</w:tr>
      <w:tr w:rsidR="00160E47" w:rsidRPr="00ED455F" w14:paraId="22664352" w14:textId="77777777" w:rsidTr="00160E47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8DC5" w14:textId="77777777" w:rsidR="00160E47" w:rsidRPr="00ED455F" w:rsidRDefault="00160E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4.10. Продолжительность реализации программы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BB40" w14:textId="77777777" w:rsidR="00160E47" w:rsidRPr="00ED455F" w:rsidRDefault="00160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14:paraId="483155B0" w14:textId="77777777" w:rsidR="00D71919" w:rsidRPr="00ED455F" w:rsidRDefault="00D71919" w:rsidP="00D719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123EB" w14:textId="77777777" w:rsidR="00D71919" w:rsidRPr="00ED455F" w:rsidRDefault="00D71919" w:rsidP="00D719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BC630" w14:textId="77777777" w:rsidR="00D71919" w:rsidRPr="00ED455F" w:rsidRDefault="00D71919" w:rsidP="00D719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EF4C8" w14:textId="77777777" w:rsidR="00D71919" w:rsidRPr="00ED455F" w:rsidRDefault="00D71919" w:rsidP="00D719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17239" w14:textId="77777777" w:rsidR="00D71919" w:rsidRPr="00ED455F" w:rsidRDefault="00D71919" w:rsidP="00D719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7DF2E" w14:textId="77777777" w:rsidR="00D71919" w:rsidRPr="00ED455F" w:rsidRDefault="00D71919" w:rsidP="00D719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9C5E5" w14:textId="77777777" w:rsidR="00160E47" w:rsidRPr="00ED455F" w:rsidRDefault="00160E47" w:rsidP="00D719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55F">
        <w:rPr>
          <w:rFonts w:ascii="Times New Roman" w:hAnsi="Times New Roman" w:cs="Times New Roman"/>
          <w:b/>
          <w:bCs/>
          <w:sz w:val="24"/>
          <w:szCs w:val="24"/>
        </w:rPr>
        <w:t>Раздел 1. Комплекс основных характеристик дополнительной общеобразовательной общеразвивающей программы.</w:t>
      </w:r>
    </w:p>
    <w:p w14:paraId="1729C865" w14:textId="77777777" w:rsidR="00160E47" w:rsidRPr="00ED455F" w:rsidRDefault="00160E47" w:rsidP="00160E4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F99B3D" w14:textId="77777777" w:rsidR="00160E47" w:rsidRPr="00ED455F" w:rsidRDefault="00160E47" w:rsidP="00160E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t>1.1. Пояснительная записка.</w:t>
      </w:r>
    </w:p>
    <w:p w14:paraId="5AC5571D" w14:textId="77777777" w:rsidR="00160E47" w:rsidRPr="00ED455F" w:rsidRDefault="00160E47" w:rsidP="00160E47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«Школа безопасности» ориентирована на создание у учащихся правильного представления о личной безопасности, на расширение знаний и приобретение практических навыков поведения при попадании в экстремальные ситуации. В содержание программы «Школа безопасности» входят аспекты различных знаний из предметов естественнонаучного цикла, которые систематизируют знания учащихся в области безопасности жизнедеятельности, полученные в процессе обучения в школе, и способствуют их целостному представлению </w:t>
      </w:r>
      <w:r w:rsidRPr="00ED455F">
        <w:rPr>
          <w:rFonts w:ascii="Times New Roman" w:hAnsi="Times New Roman" w:cs="Times New Roman"/>
          <w:iCs/>
          <w:sz w:val="24"/>
          <w:szCs w:val="24"/>
        </w:rPr>
        <w:t>о личной безопасности.</w:t>
      </w:r>
    </w:p>
    <w:p w14:paraId="5FABD936" w14:textId="77777777" w:rsidR="00160E47" w:rsidRPr="00ED455F" w:rsidRDefault="00160E47" w:rsidP="00160E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t>Направленность программы:</w:t>
      </w:r>
      <w:r w:rsidRPr="00ED455F">
        <w:rPr>
          <w:rFonts w:ascii="Times New Roman" w:hAnsi="Times New Roman" w:cs="Times New Roman"/>
          <w:sz w:val="24"/>
          <w:szCs w:val="24"/>
        </w:rPr>
        <w:t xml:space="preserve"> социально-педагогическая.</w:t>
      </w:r>
    </w:p>
    <w:p w14:paraId="5EB8D91D" w14:textId="77777777" w:rsidR="00160E47" w:rsidRPr="00ED455F" w:rsidRDefault="00160E47" w:rsidP="00160E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t>Уровень освоения программы:</w:t>
      </w:r>
      <w:r w:rsidRPr="00ED455F">
        <w:rPr>
          <w:rFonts w:ascii="Times New Roman" w:hAnsi="Times New Roman" w:cs="Times New Roman"/>
          <w:sz w:val="24"/>
          <w:szCs w:val="24"/>
        </w:rPr>
        <w:t xml:space="preserve"> базовый.</w:t>
      </w:r>
    </w:p>
    <w:p w14:paraId="746E07F9" w14:textId="77777777" w:rsidR="00160E47" w:rsidRPr="00ED455F" w:rsidRDefault="00160E47" w:rsidP="00160E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Актуальность программы. </w:t>
      </w:r>
      <w:r w:rsidRPr="00ED455F">
        <w:rPr>
          <w:rFonts w:ascii="Times New Roman" w:hAnsi="Times New Roman" w:cs="Times New Roman"/>
          <w:sz w:val="24"/>
          <w:szCs w:val="24"/>
        </w:rPr>
        <w:t xml:space="preserve">Среди предметов естественнонаучного цикла ключевое место в формировании личности безопасного типа принадлежит учебному предмету «Основы безопасности жизнедеятельности». Школьная программа этого предмета требует от учащихся усвоения большого объёма теоретических знаний и отработку практических умений и навыков. Сложности обучения этому интересному и важному предмету зачастую возникают в силу слабой учебно-материальной базы, не позволяющей качественно закрепить полученные знания на практике, отсутствия специалистов. </w:t>
      </w:r>
    </w:p>
    <w:p w14:paraId="3C34BE83" w14:textId="77777777" w:rsidR="00160E47" w:rsidRPr="00ED455F" w:rsidRDefault="00160E47" w:rsidP="00160E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Программа дополнительного образования «Школа безопасности» решает проблему отработки практических навыков поведения в экстремальных ситуациях, способствует устойчивому познавательному интересу учащихся и предоставляет дополнительные возможности для развития их способностей.</w:t>
      </w:r>
    </w:p>
    <w:p w14:paraId="4E7D8686" w14:textId="77777777" w:rsidR="00160E47" w:rsidRPr="00ED455F" w:rsidRDefault="00160E47" w:rsidP="00160E47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t xml:space="preserve">Новизна программы. </w:t>
      </w:r>
      <w:r w:rsidRPr="00ED455F">
        <w:rPr>
          <w:rFonts w:ascii="Times New Roman" w:hAnsi="Times New Roman" w:cs="Times New Roman"/>
          <w:sz w:val="24"/>
          <w:szCs w:val="24"/>
        </w:rPr>
        <w:t>С</w:t>
      </w:r>
      <w:r w:rsidRPr="00ED45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одержание </w:t>
      </w:r>
      <w:r w:rsidRPr="00ED455F">
        <w:rPr>
          <w:rFonts w:ascii="Times New Roman" w:hAnsi="Times New Roman" w:cs="Times New Roman"/>
          <w:sz w:val="24"/>
          <w:szCs w:val="24"/>
        </w:rPr>
        <w:t>программы</w:t>
      </w:r>
      <w:r w:rsidRPr="00ED45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подобрано таким образом, чтобы в полном объёме использовать многообразие элементов учебно-материальной базы школьного кабинета «Основы безопасности жизнедеятельности» и </w:t>
      </w:r>
      <w:r w:rsidRPr="00ED455F">
        <w:rPr>
          <w:rFonts w:ascii="Times New Roman" w:hAnsi="Times New Roman" w:cs="Times New Roman"/>
          <w:sz w:val="24"/>
          <w:szCs w:val="24"/>
        </w:rPr>
        <w:t>Центра образования цифрового и гуманитарного профилей «Точка роста».</w:t>
      </w:r>
    </w:p>
    <w:p w14:paraId="409EA1D7" w14:textId="77777777" w:rsidR="00160E47" w:rsidRPr="00ED455F" w:rsidRDefault="00160E47" w:rsidP="00160E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t xml:space="preserve">Педагогическая целесообразность </w:t>
      </w:r>
      <w:r w:rsidRPr="00ED455F">
        <w:rPr>
          <w:rFonts w:ascii="Times New Roman" w:hAnsi="Times New Roman" w:cs="Times New Roman"/>
          <w:sz w:val="24"/>
          <w:szCs w:val="24"/>
        </w:rPr>
        <w:t xml:space="preserve">реализации данной программы заключается в сочетании разных форм и методов обучения для достижения конечного результата образовательной программы, социальной адаптации обучающихся в их дальнейшей самостоятельной жизни. </w:t>
      </w:r>
    </w:p>
    <w:p w14:paraId="20B382CF" w14:textId="77777777" w:rsidR="00160E47" w:rsidRPr="00ED455F" w:rsidRDefault="00160E47" w:rsidP="00160E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t>Отличительная особенность программы</w:t>
      </w:r>
      <w:r w:rsidRPr="00ED455F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«Школа безопасности» от уже существующих заключается в том, что данная программа ориентирована на расширение и углубление знаний учащихся основной школы по учебному предмету «Основы безопасности жизнедеятельности» и на дополнительную практическую подготовку, осуществляемую в специально оборудованных кабинетах.  </w:t>
      </w:r>
    </w:p>
    <w:p w14:paraId="21AE008A" w14:textId="77777777" w:rsidR="00160E47" w:rsidRPr="00ED455F" w:rsidRDefault="00160E47" w:rsidP="00160E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t>Адресат программы.</w:t>
      </w:r>
      <w:r w:rsidRPr="00ED455F">
        <w:rPr>
          <w:rFonts w:ascii="Times New Roman" w:hAnsi="Times New Roman" w:cs="Times New Roman"/>
          <w:sz w:val="24"/>
          <w:szCs w:val="24"/>
        </w:rPr>
        <w:t xml:space="preserve"> В реализации программы участвуют учащиеся среднего и старшего школьного возраста (11-17 лет). Принимаются все желающие, не имеющие противопоказаний по состоянию здоровья.</w:t>
      </w:r>
    </w:p>
    <w:p w14:paraId="2B577099" w14:textId="77777777" w:rsidR="00160E47" w:rsidRPr="00ED455F" w:rsidRDefault="00160E47" w:rsidP="00160E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t xml:space="preserve">Объём и срок освоения программы. </w:t>
      </w:r>
      <w:r w:rsidRPr="00ED455F">
        <w:rPr>
          <w:rFonts w:ascii="Times New Roman" w:hAnsi="Times New Roman" w:cs="Times New Roman"/>
          <w:sz w:val="24"/>
          <w:szCs w:val="24"/>
        </w:rPr>
        <w:t xml:space="preserve">Общее количество учебных часов, необходимых для освоения программы, составляет 36 часов.  Срок реализации программы – 1 год. </w:t>
      </w:r>
    </w:p>
    <w:p w14:paraId="5487557A" w14:textId="77777777" w:rsidR="00160E47" w:rsidRPr="00ED455F" w:rsidRDefault="00160E47" w:rsidP="00160E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Pr="00ED455F">
        <w:rPr>
          <w:rFonts w:ascii="Times New Roman" w:hAnsi="Times New Roman" w:cs="Times New Roman"/>
          <w:sz w:val="24"/>
          <w:szCs w:val="24"/>
        </w:rPr>
        <w:t xml:space="preserve"> очная. Программа предусматривает 2 вида занятий: теоретические и практические.</w:t>
      </w:r>
    </w:p>
    <w:p w14:paraId="66E7167D" w14:textId="77777777" w:rsidR="00160E47" w:rsidRPr="00ED455F" w:rsidRDefault="00160E47" w:rsidP="00160E4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t xml:space="preserve">Особенности организации учебного процесса. </w:t>
      </w:r>
      <w:r w:rsidRPr="00ED455F">
        <w:rPr>
          <w:rFonts w:ascii="Times New Roman" w:hAnsi="Times New Roman" w:cs="Times New Roman"/>
          <w:sz w:val="24"/>
          <w:szCs w:val="24"/>
        </w:rPr>
        <w:t>Учащиеся в ходе освоения программы знакомятся с основами топографии и ориентирования на местности, осваивают приёмы безопасного поведения в повседневной жизни, приобретают навыки доврачебной помощи и навыки выживания в условиях автономного существования в природной среде.</w:t>
      </w:r>
    </w:p>
    <w:p w14:paraId="4A56AC33" w14:textId="77777777" w:rsidR="00160E47" w:rsidRPr="00ED455F" w:rsidRDefault="00160E47" w:rsidP="00160E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Состав группы детского объединения: одновозрастной и постоянный на период обучения. Норма наполнения группы – до 15 человек.</w:t>
      </w:r>
    </w:p>
    <w:p w14:paraId="7A1904DA" w14:textId="77777777" w:rsidR="00160E47" w:rsidRPr="00ED455F" w:rsidRDefault="00160E47" w:rsidP="00160E47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D455F">
        <w:rPr>
          <w:rFonts w:ascii="Times New Roman" w:hAnsi="Times New Roman" w:cs="Times New Roman"/>
          <w:b/>
          <w:sz w:val="24"/>
          <w:szCs w:val="24"/>
        </w:rPr>
        <w:t>Режим занятий.</w:t>
      </w:r>
      <w:r w:rsidRPr="00ED455F">
        <w:rPr>
          <w:rFonts w:ascii="Times New Roman" w:hAnsi="Times New Roman" w:cs="Times New Roman"/>
          <w:sz w:val="24"/>
          <w:szCs w:val="24"/>
        </w:rPr>
        <w:t xml:space="preserve"> Занятия проводятся во внеурочное время, один раз в неделю. Продолжительность занятий – 1 академический час. </w:t>
      </w:r>
    </w:p>
    <w:p w14:paraId="2CDC27B7" w14:textId="77777777" w:rsidR="00160E47" w:rsidRPr="00ED455F" w:rsidRDefault="00160E47" w:rsidP="00160E4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EC6F86" w14:textId="77777777" w:rsidR="00ED455F" w:rsidRPr="00ED455F" w:rsidRDefault="00ED455F" w:rsidP="00160E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7F2B90" w14:textId="77777777" w:rsidR="00160E47" w:rsidRPr="00ED455F" w:rsidRDefault="00160E47" w:rsidP="00160E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t>1.2. Цели и задачи программы.</w:t>
      </w:r>
    </w:p>
    <w:p w14:paraId="22B722E2" w14:textId="77777777" w:rsidR="00160E47" w:rsidRPr="00ED455F" w:rsidRDefault="00160E47" w:rsidP="00160E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t>Цель</w:t>
      </w:r>
      <w:r w:rsidRPr="00ED455F">
        <w:rPr>
          <w:rFonts w:ascii="Times New Roman" w:hAnsi="Times New Roman" w:cs="Times New Roman"/>
          <w:sz w:val="24"/>
          <w:szCs w:val="24"/>
        </w:rPr>
        <w:t xml:space="preserve"> </w:t>
      </w:r>
      <w:r w:rsidRPr="00ED455F">
        <w:rPr>
          <w:rFonts w:ascii="Times New Roman" w:hAnsi="Times New Roman" w:cs="Times New Roman"/>
          <w:b/>
          <w:sz w:val="24"/>
          <w:szCs w:val="24"/>
        </w:rPr>
        <w:t>программы:</w:t>
      </w:r>
      <w:r w:rsidRPr="00ED455F">
        <w:rPr>
          <w:rFonts w:ascii="Times New Roman" w:hAnsi="Times New Roman" w:cs="Times New Roman"/>
          <w:sz w:val="24"/>
          <w:szCs w:val="24"/>
        </w:rPr>
        <w:t xml:space="preserve"> </w:t>
      </w:r>
      <w:r w:rsidRPr="00ED455F">
        <w:rPr>
          <w:rFonts w:ascii="Times New Roman" w:hAnsi="Times New Roman" w:cs="Times New Roman"/>
          <w:bCs/>
          <w:sz w:val="24"/>
          <w:szCs w:val="24"/>
        </w:rPr>
        <w:t>формирование у учащихся практических умений и навыков поведения в экстремальных ситуациях через освоение специальных знаний.</w:t>
      </w:r>
    </w:p>
    <w:p w14:paraId="66C1FD55" w14:textId="77777777" w:rsidR="00160E47" w:rsidRPr="00ED455F" w:rsidRDefault="00160E47" w:rsidP="00160E4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D455F">
        <w:rPr>
          <w:rFonts w:ascii="Times New Roman" w:hAnsi="Times New Roman" w:cs="Times New Roman"/>
          <w:sz w:val="24"/>
          <w:szCs w:val="24"/>
        </w:rPr>
        <w:t xml:space="preserve"> </w:t>
      </w:r>
      <w:r w:rsidRPr="00ED455F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14:paraId="3B209FCA" w14:textId="77777777" w:rsidR="00160E47" w:rsidRPr="00ED455F" w:rsidRDefault="00160E47" w:rsidP="00160E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14:paraId="6D9ED029" w14:textId="77777777" w:rsidR="00160E47" w:rsidRPr="00ED455F" w:rsidRDefault="00160E47" w:rsidP="00160E47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сформировать начальные навыки ориентирования на местности;</w:t>
      </w:r>
    </w:p>
    <w:p w14:paraId="00A4B58D" w14:textId="77777777" w:rsidR="00160E47" w:rsidRPr="00ED455F" w:rsidRDefault="00160E47" w:rsidP="00160E47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обучить основным приёмам безопасного поведения при пожаре и на водоёмах;</w:t>
      </w:r>
    </w:p>
    <w:p w14:paraId="49D5910D" w14:textId="77777777" w:rsidR="00160E47" w:rsidRPr="00ED455F" w:rsidRDefault="00160E47" w:rsidP="00160E47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научить пользоваться средствами индивидуальной защиты;</w:t>
      </w:r>
    </w:p>
    <w:p w14:paraId="212A8DB9" w14:textId="77777777" w:rsidR="00160E47" w:rsidRPr="00ED455F" w:rsidRDefault="00160E47" w:rsidP="00160E47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сформировать начальные навыки доврачебной помощи;</w:t>
      </w:r>
    </w:p>
    <w:p w14:paraId="788BA3A8" w14:textId="77777777" w:rsidR="00160E47" w:rsidRPr="00ED455F" w:rsidRDefault="00160E47" w:rsidP="00160E47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обучить основным приёмам выживания в условиях автономного пребывания в природной среде.</w:t>
      </w:r>
    </w:p>
    <w:p w14:paraId="20125FBD" w14:textId="77777777" w:rsidR="00160E47" w:rsidRPr="00ED455F" w:rsidRDefault="00160E47" w:rsidP="00160E47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ED455F">
        <w:rPr>
          <w:rFonts w:ascii="Times New Roman" w:hAnsi="Times New Roman" w:cs="Times New Roman"/>
          <w:sz w:val="24"/>
          <w:szCs w:val="24"/>
        </w:rPr>
        <w:t xml:space="preserve"> развивать познавательную и творческую активность, коммуникативные умения, коммуникабельность. </w:t>
      </w:r>
    </w:p>
    <w:p w14:paraId="7BEFAB4D" w14:textId="77777777" w:rsidR="00160E47" w:rsidRPr="00ED455F" w:rsidRDefault="00160E47" w:rsidP="00160E47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ED455F">
        <w:rPr>
          <w:rFonts w:ascii="Times New Roman" w:hAnsi="Times New Roman" w:cs="Times New Roman"/>
          <w:sz w:val="24"/>
          <w:szCs w:val="24"/>
        </w:rPr>
        <w:t xml:space="preserve"> формировать сознательное и ответственное отношение к вопросам личной безопасности, потребность в самопознании и саморазвитии чувство коллективизма.</w:t>
      </w:r>
    </w:p>
    <w:p w14:paraId="348B9A6A" w14:textId="77777777" w:rsidR="00160E47" w:rsidRPr="00ED455F" w:rsidRDefault="00160E47" w:rsidP="00160E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AFAEA5" w14:textId="77777777" w:rsidR="00160E47" w:rsidRPr="00ED455F" w:rsidRDefault="00160E47" w:rsidP="00160E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CBDD7C" w14:textId="77777777" w:rsidR="00160E47" w:rsidRPr="00ED455F" w:rsidRDefault="00160E47" w:rsidP="00160E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CCD50" w14:textId="77777777" w:rsidR="00160E47" w:rsidRPr="00ED455F" w:rsidRDefault="00160E47" w:rsidP="00160E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5D6C3A" w14:textId="77777777" w:rsidR="00160E47" w:rsidRPr="00ED455F" w:rsidRDefault="00160E47" w:rsidP="00160E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0DB1B4" w14:textId="77777777" w:rsidR="00160E47" w:rsidRPr="00ED455F" w:rsidRDefault="00160E47" w:rsidP="00160E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672EEA" w14:textId="77777777" w:rsidR="00160E47" w:rsidRPr="00ED455F" w:rsidRDefault="00160E47" w:rsidP="00160E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7FAFC2" w14:textId="77777777" w:rsidR="00160E47" w:rsidRPr="00ED455F" w:rsidRDefault="00160E47" w:rsidP="00160E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867CC4" w14:textId="77777777" w:rsidR="00D71919" w:rsidRPr="00ED455F" w:rsidRDefault="00D71919" w:rsidP="00160E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6D5C7E" w14:textId="77777777" w:rsidR="00ED455F" w:rsidRPr="00ED455F" w:rsidRDefault="00ED455F" w:rsidP="00ED45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t>1.3. Содержание программы.</w:t>
      </w:r>
    </w:p>
    <w:p w14:paraId="31824031" w14:textId="77777777" w:rsidR="00ED455F" w:rsidRPr="00ED455F" w:rsidRDefault="00ED455F" w:rsidP="00ED455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t>1.3.1. Учебный план.</w:t>
      </w:r>
    </w:p>
    <w:p w14:paraId="6CE55949" w14:textId="77777777" w:rsidR="00ED455F" w:rsidRPr="00ED455F" w:rsidRDefault="00ED455F" w:rsidP="00ED455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lastRenderedPageBreak/>
        <w:t>Учебный план (36ч).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992"/>
        <w:gridCol w:w="1134"/>
        <w:gridCol w:w="1418"/>
        <w:gridCol w:w="1701"/>
      </w:tblGrid>
      <w:tr w:rsidR="00ED455F" w:rsidRPr="00ED455F" w14:paraId="282BF972" w14:textId="77777777" w:rsidTr="00ED455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3C48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6C40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A1C6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108E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Формы аттестации/контроля</w:t>
            </w:r>
          </w:p>
        </w:tc>
      </w:tr>
      <w:tr w:rsidR="00ED455F" w:rsidRPr="00ED455F" w14:paraId="1CA898C6" w14:textId="77777777" w:rsidTr="00ED455F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466F" w14:textId="77777777" w:rsidR="00ED455F" w:rsidRPr="00ED455F" w:rsidRDefault="00ED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D6C2" w14:textId="77777777" w:rsidR="00ED455F" w:rsidRPr="00ED455F" w:rsidRDefault="00ED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A06C" w14:textId="77777777" w:rsidR="00ED455F" w:rsidRPr="00ED455F" w:rsidRDefault="00ED455F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482A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7A0D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3C3D" w14:textId="77777777" w:rsidR="00ED455F" w:rsidRPr="00ED455F" w:rsidRDefault="00ED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55F" w:rsidRPr="00ED455F" w14:paraId="26E3F4EE" w14:textId="77777777" w:rsidTr="00ED45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A8A4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64B6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5862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7F45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4179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9CC5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НК </w:t>
            </w:r>
          </w:p>
        </w:tc>
      </w:tr>
      <w:tr w:rsidR="00ED455F" w:rsidRPr="00ED455F" w14:paraId="4FCB9001" w14:textId="77777777" w:rsidTr="00ED45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0D41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3256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Топография и ориентирование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B7CE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13E8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7C5B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7710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55F" w:rsidRPr="00ED455F" w14:paraId="536E4930" w14:textId="77777777" w:rsidTr="00ED455F">
        <w:trPr>
          <w:trHeight w:val="1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657B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07D6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Понятие о плане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62A6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6633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A1F3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9E94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ED455F" w:rsidRPr="00ED455F" w14:paraId="668FB77E" w14:textId="77777777" w:rsidTr="00ED455F">
        <w:trPr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A3D5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03B6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Масштаб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3516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49E9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3CF9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E151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ED455F" w:rsidRPr="00ED455F" w14:paraId="4AF172D4" w14:textId="77777777" w:rsidTr="00ED45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3929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B24F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676D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9B91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AA6B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32C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ED455F" w:rsidRPr="00ED455F" w14:paraId="43A229DE" w14:textId="77777777" w:rsidTr="00ED45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12AC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1A4A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Соревнование по ориентированию на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5F7F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8A71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DBD5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387F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ED455F" w:rsidRPr="00ED455F" w14:paraId="72F8DA72" w14:textId="77777777" w:rsidTr="00ED45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F94C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B5AC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Безопасность в повседневной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51E4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5977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0891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7074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55F" w:rsidRPr="00ED455F" w14:paraId="2D59EDFE" w14:textId="77777777" w:rsidTr="00ED45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2C1E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5989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A00E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1746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9846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5F9D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ED455F" w:rsidRPr="00ED455F" w14:paraId="3858A7B3" w14:textId="77777777" w:rsidTr="00ED45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E896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AEFD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Безопасность на воде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FA5A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0B63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B3C0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B4F9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ED455F" w:rsidRPr="00ED455F" w14:paraId="7B08CAE1" w14:textId="77777777" w:rsidTr="00ED45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3F97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5B39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6B9B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E13E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C964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A7D8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ED455F" w:rsidRPr="00ED455F" w14:paraId="37EA1C9C" w14:textId="77777777" w:rsidTr="00ED45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17EC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67B7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Контрольное занятие по разделу «Безопасность в повседневной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AD0D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8FD6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BC7E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E6A6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ED455F" w:rsidRPr="00ED455F" w14:paraId="64A45F52" w14:textId="77777777" w:rsidTr="00ED45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7041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3072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Основы доврачебной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8684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4E99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F27D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7403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55F" w:rsidRPr="00ED455F" w14:paraId="7975E017" w14:textId="77777777" w:rsidTr="00ED45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AA87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B96F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Первая помощь при ранениях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C098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8F5D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BE47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54F3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ED455F" w:rsidRPr="00ED455F" w14:paraId="6ABF8725" w14:textId="77777777" w:rsidTr="00ED45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CF30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2F97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94D0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CB0D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833E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D358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ED455F" w:rsidRPr="00ED455F" w14:paraId="7ADD0E32" w14:textId="77777777" w:rsidTr="00ED45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8EC7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4E33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Транспортировка пострадавшего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AF33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2BF8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870F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2C9B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ED455F" w:rsidRPr="00ED455F" w14:paraId="2F76AA86" w14:textId="77777777" w:rsidTr="00ED45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96D8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878E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Первая помощь при тепловом и солнечном ударе, обморожении и ожоге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1712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E820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049E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F7F0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ED455F" w:rsidRPr="00ED455F" w14:paraId="4FB6EDBB" w14:textId="77777777" w:rsidTr="00ED45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A5BA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C29D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Первая помощь при остановке сердца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C632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38BD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9CED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0A03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ED455F" w:rsidRPr="00ED455F" w14:paraId="21C1B243" w14:textId="77777777" w:rsidTr="00ED45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F434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3D7F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Зачёт по разделу «Основы доврачебной помощи»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D301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AB1B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CE79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E37B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ED455F" w:rsidRPr="00ED455F" w14:paraId="3C18AE02" w14:textId="77777777" w:rsidTr="00ED45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803F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A470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Выживание в условиях автономного существования в природной среде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3554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ACC9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699F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C0FF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55F" w:rsidRPr="00ED455F" w14:paraId="5467C5F6" w14:textId="77777777" w:rsidTr="00ED45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657C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08F6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Подача сигналов бедствия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80B7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9A8F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54FD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3D43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  <w:p w14:paraId="5729F487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6B9ED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55F" w:rsidRPr="00ED455F" w14:paraId="517A4BE0" w14:textId="77777777" w:rsidTr="00ED45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5ACA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CADA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Устройство временных укрытий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F460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BEEC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387A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8ADF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ED455F" w:rsidRPr="00ED455F" w14:paraId="17ACB6F9" w14:textId="77777777" w:rsidTr="00ED45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B96C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5767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Добывание огня. Типы костров и их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C4DC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1FD6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2E82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FBEF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ED455F" w:rsidRPr="00ED455F" w14:paraId="6FF29ED3" w14:textId="77777777" w:rsidTr="00ED45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3C4E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71F9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Способы обеспечения питьевой водой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3E0A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E4A3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4DB4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E268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ED455F" w:rsidRPr="00ED455F" w14:paraId="6A87F497" w14:textId="77777777" w:rsidTr="00ED45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E5D6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4.5.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0CD8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ACF6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21D3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67EF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EBDA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ТК </w:t>
            </w:r>
          </w:p>
        </w:tc>
      </w:tr>
      <w:tr w:rsidR="00ED455F" w:rsidRPr="00ED455F" w14:paraId="55BE9FE3" w14:textId="77777777" w:rsidTr="00ED45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425B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A6C7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Узлы. Техника вязания узлов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F4BD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C555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4370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1FAA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ED455F" w:rsidRPr="00ED455F" w14:paraId="5C29413C" w14:textId="77777777" w:rsidTr="00ED45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AD39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0A72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Зачёт по разделу </w:t>
            </w: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Выживание в условиях автономного существования в природной среде»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8DBB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225C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250B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207E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ED455F" w:rsidRPr="00ED455F" w14:paraId="6A8C5F5A" w14:textId="77777777" w:rsidTr="00ED45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953B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CAA2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664B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22FC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124A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5436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55F" w:rsidRPr="00ED455F" w14:paraId="1FD9231C" w14:textId="77777777" w:rsidTr="00ED455F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E154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20FF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8312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185D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84EC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24A6B0" w14:textId="77777777" w:rsidR="00ED455F" w:rsidRPr="00ED455F" w:rsidRDefault="00ED455F" w:rsidP="00ED45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1B8CA5" w14:textId="77777777" w:rsidR="00ED455F" w:rsidRPr="00ED455F" w:rsidRDefault="00ED455F" w:rsidP="00ED45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t>1.3.2. Содержание учебного плана.</w:t>
      </w:r>
    </w:p>
    <w:p w14:paraId="78EF868E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t>Вводное занятие – 2 часа.</w:t>
      </w:r>
    </w:p>
    <w:p w14:paraId="1809F604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Теория: Знакомство с планом работы детского объединения дополнительного образования. Инструктаж по технике безопасности.</w:t>
      </w:r>
    </w:p>
    <w:p w14:paraId="512FB7D1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 xml:space="preserve">Практика: Начальная диагностика. Определение исходного уровня знаний и умений на начало обучения. </w:t>
      </w:r>
    </w:p>
    <w:p w14:paraId="2EABA7E4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t>Раздел 1. Топография и ориентирование – 8 часов.</w:t>
      </w:r>
    </w:p>
    <w:p w14:paraId="0A549CF0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1.1. Понятие о плане местности – 2 часа.</w:t>
      </w:r>
    </w:p>
    <w:p w14:paraId="6B15651F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1.1.1. План местности. Топографические знаки.</w:t>
      </w:r>
    </w:p>
    <w:p w14:paraId="2ED55079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 xml:space="preserve">Теория. План местности (топографический план). Условные знаки (топографические знаки). </w:t>
      </w:r>
    </w:p>
    <w:p w14:paraId="487CEF53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Практика. Чтение и изображение топографических знаков.</w:t>
      </w:r>
    </w:p>
    <w:p w14:paraId="7BF613EC" w14:textId="77777777" w:rsidR="00ED455F" w:rsidRPr="00ED455F" w:rsidRDefault="00ED455F" w:rsidP="00ED455F">
      <w:pPr>
        <w:pStyle w:val="Default"/>
        <w:ind w:firstLine="708"/>
        <w:jc w:val="both"/>
        <w:rPr>
          <w:color w:val="auto"/>
        </w:rPr>
      </w:pPr>
      <w:r w:rsidRPr="00ED455F">
        <w:rPr>
          <w:color w:val="auto"/>
        </w:rPr>
        <w:lastRenderedPageBreak/>
        <w:t xml:space="preserve">1.1.2. Упражнения на запоминание топографических знаков. Топографический диктант. </w:t>
      </w:r>
    </w:p>
    <w:p w14:paraId="2A673D98" w14:textId="77777777" w:rsidR="00ED455F" w:rsidRPr="00ED455F" w:rsidRDefault="00ED455F" w:rsidP="00ED455F">
      <w:pPr>
        <w:pStyle w:val="Default"/>
        <w:ind w:firstLine="709"/>
        <w:jc w:val="both"/>
        <w:rPr>
          <w:color w:val="auto"/>
        </w:rPr>
      </w:pPr>
      <w:r w:rsidRPr="00ED455F">
        <w:rPr>
          <w:color w:val="auto"/>
        </w:rPr>
        <w:t xml:space="preserve">Практика. Чтение топографических знаков, упражнения на запоминание знаков, топографический диктант. </w:t>
      </w:r>
    </w:p>
    <w:p w14:paraId="55B2C99B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 xml:space="preserve">1.2. Масштаб – 1 час. </w:t>
      </w:r>
    </w:p>
    <w:p w14:paraId="46ED33E6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 xml:space="preserve">Теория. Понятие о масштабе карты. Виды масштабов. Выбор масштаба. Курвиметр.   </w:t>
      </w:r>
    </w:p>
    <w:p w14:paraId="14ECCA4F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Практика. Задания на определение масштаба. Измерение кривых линий на картах разного масштаба курвиметром или ниткой.</w:t>
      </w:r>
    </w:p>
    <w:p w14:paraId="5B1A04AD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1.3. Ориентирование на местности – 4 часа.</w:t>
      </w:r>
    </w:p>
    <w:p w14:paraId="103241BC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1.3.1. Компас. Работа с компасом и картой.</w:t>
      </w:r>
    </w:p>
    <w:p w14:paraId="73107773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 xml:space="preserve">Теория. Стороны горизонта. Типы компасов. Спортивный жидкостный компас. Правила обращения с компасом. Азимут истинный и магнитный. Магнитное склонение. Определение азимута. Движение по азимуту. Четыре действия с компасом: определение сторон горизонта, ориентирование карты, прямая и обратная засечка. </w:t>
      </w:r>
    </w:p>
    <w:p w14:paraId="59C372C8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1.3.2. Работа с компасом и картой.</w:t>
      </w:r>
    </w:p>
    <w:p w14:paraId="3A17542C" w14:textId="77777777" w:rsidR="00ED455F" w:rsidRPr="00ED455F" w:rsidRDefault="00ED455F" w:rsidP="00ED455F">
      <w:pPr>
        <w:pStyle w:val="Default"/>
        <w:ind w:firstLine="709"/>
        <w:jc w:val="both"/>
        <w:rPr>
          <w:color w:val="auto"/>
        </w:rPr>
      </w:pPr>
      <w:r w:rsidRPr="00ED455F">
        <w:rPr>
          <w:iCs/>
          <w:color w:val="auto"/>
        </w:rPr>
        <w:t xml:space="preserve">Практика. </w:t>
      </w:r>
      <w:r w:rsidRPr="00ED455F">
        <w:rPr>
          <w:color w:val="auto"/>
        </w:rPr>
        <w:t xml:space="preserve">Ориентирование карты по компасу. Упражнения на засечки: определение азимута на заданный предмет (обратная засечка) и нахождение ориентиров по заданному азимуту (прямая засечка). Движение по азимуту: прохождение азимутальных отрезков, азимутальных построений (треугольники, «бабочки» и т. п.). </w:t>
      </w:r>
    </w:p>
    <w:p w14:paraId="2C04FCF1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1.3.3. Определение сторон горизонта по светилам.</w:t>
      </w:r>
    </w:p>
    <w:p w14:paraId="5668850A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 xml:space="preserve">Теория. Ориентирование по Солнцу, Луне и звёздам. Определение сторон света с помощью часов. </w:t>
      </w:r>
    </w:p>
    <w:p w14:paraId="02C4A229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Практика. Решение ситуационных заданий по определению сторон света.</w:t>
      </w:r>
    </w:p>
    <w:p w14:paraId="4C8DA3FC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1.3.4. Ориентирование по местным предметам.</w:t>
      </w:r>
    </w:p>
    <w:p w14:paraId="70D8D104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Практика. Ориентирование по местным предметам. Решение ситуационных заданий.</w:t>
      </w:r>
    </w:p>
    <w:p w14:paraId="48D76876" w14:textId="77777777" w:rsidR="00ED455F" w:rsidRPr="00ED455F" w:rsidRDefault="00ED455F" w:rsidP="00ED455F">
      <w:pPr>
        <w:pStyle w:val="Default"/>
        <w:ind w:firstLine="709"/>
        <w:jc w:val="both"/>
        <w:rPr>
          <w:iCs/>
          <w:color w:val="auto"/>
        </w:rPr>
      </w:pPr>
      <w:r w:rsidRPr="00ED455F">
        <w:rPr>
          <w:iCs/>
          <w:color w:val="auto"/>
        </w:rPr>
        <w:t>1.4. Соревнование по ориентированию на местности – 1час.</w:t>
      </w:r>
    </w:p>
    <w:p w14:paraId="0ACF40D3" w14:textId="77777777" w:rsidR="00ED455F" w:rsidRPr="00ED455F" w:rsidRDefault="00ED455F" w:rsidP="00ED455F">
      <w:pPr>
        <w:pStyle w:val="Default"/>
        <w:ind w:firstLine="709"/>
        <w:jc w:val="both"/>
        <w:rPr>
          <w:iCs/>
          <w:color w:val="auto"/>
        </w:rPr>
      </w:pPr>
      <w:r w:rsidRPr="00ED455F">
        <w:rPr>
          <w:iCs/>
          <w:color w:val="auto"/>
        </w:rPr>
        <w:t>Практика. П</w:t>
      </w:r>
      <w:r w:rsidRPr="00ED455F">
        <w:rPr>
          <w:color w:val="auto"/>
        </w:rPr>
        <w:t>рохождение заданного маршрута по легенде и азимуту.</w:t>
      </w:r>
    </w:p>
    <w:p w14:paraId="4BF69CD8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t>Раздел 2. Безопасность в повседневной жизнедеятельности – 5 часов.</w:t>
      </w:r>
    </w:p>
    <w:p w14:paraId="4EEBDB2A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2.1. Пожарная безопасность – 2 часа.</w:t>
      </w:r>
    </w:p>
    <w:p w14:paraId="4943CC26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2.1.1. Характеристика опасных факторов пожара. Оповещение и эвакуация.</w:t>
      </w:r>
    </w:p>
    <w:p w14:paraId="48FBAB3D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 xml:space="preserve">Теория. Опасные факторы пожара. Оповещение и эвакуация при пожаре. </w:t>
      </w:r>
    </w:p>
    <w:p w14:paraId="79E53067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2.1.2. Средства пожаротушения и правила пользования ими.</w:t>
      </w:r>
    </w:p>
    <w:p w14:paraId="687ED92D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 xml:space="preserve">Практика. Подручные средства пожаротушения. Принцип действия и навыки работы с макетом порошкового огнетушителя ОП-5. </w:t>
      </w:r>
    </w:p>
    <w:p w14:paraId="655E73A1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2.2. Безопасность на воде – 1 час.</w:t>
      </w:r>
    </w:p>
    <w:p w14:paraId="7386D0FC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lastRenderedPageBreak/>
        <w:t>Теория. Безопасное поведение на водоёмах в различных условиях. Передвижение по льду. Передвижение по болотам.</w:t>
      </w:r>
    </w:p>
    <w:p w14:paraId="160C4A29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Практика. Решение ситуационных задач.</w:t>
      </w:r>
    </w:p>
    <w:p w14:paraId="7085CF0C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2.3. Средства индивидуальной защиты – 1 час.</w:t>
      </w:r>
    </w:p>
    <w:p w14:paraId="5864FC7D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 xml:space="preserve">Теория. Классификация средств индивидуальной защиты. Назначение и принцип действия средств индивидуальной защиты органов дыхания: Р-2, ГП-5, ПДФ-2Ш. </w:t>
      </w:r>
    </w:p>
    <w:p w14:paraId="35372E70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 xml:space="preserve">Практика. Изготовление ватно-марлевой повязки. Подбор противогаза, отработка навыков по одеванию. </w:t>
      </w:r>
    </w:p>
    <w:p w14:paraId="20FD4F2A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2.4. Контрольное занятие по разделу «Безопасность в повседневной жизни» – 1 час.</w:t>
      </w:r>
    </w:p>
    <w:p w14:paraId="30D2B4E2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Практика. Тестирование на знание общих правил безопасности в повседневной жизни. Анализ результатов.</w:t>
      </w:r>
    </w:p>
    <w:p w14:paraId="1E72058A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t>Раздел 3. Основы доврачебной помощи - 11 часов.</w:t>
      </w:r>
    </w:p>
    <w:p w14:paraId="174B44E5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 xml:space="preserve">3.1. Первая помощь при ранениях – 3 часа. </w:t>
      </w:r>
    </w:p>
    <w:p w14:paraId="3D9EBCCA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3.1.1. Первая помощь при ранениях.</w:t>
      </w:r>
    </w:p>
    <w:p w14:paraId="0DBD62AF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 xml:space="preserve">Теория. Общие принципы оказания первой помощи. Виды ран. Асептика и антисептика. Виды кровотечения. </w:t>
      </w:r>
    </w:p>
    <w:p w14:paraId="357F8A1F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Практика. Обработка ран и ссадин, наложение простейших повязок.</w:t>
      </w:r>
    </w:p>
    <w:p w14:paraId="78E2AA17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3.1.2. Первая помощь при кровотечениях.</w:t>
      </w:r>
    </w:p>
    <w:p w14:paraId="2AA4249A" w14:textId="77777777" w:rsidR="00ED455F" w:rsidRPr="00ED455F" w:rsidRDefault="00ED455F" w:rsidP="00ED455F">
      <w:pPr>
        <w:pStyle w:val="Default"/>
        <w:ind w:firstLine="709"/>
        <w:jc w:val="both"/>
        <w:rPr>
          <w:color w:val="auto"/>
        </w:rPr>
      </w:pPr>
      <w:r w:rsidRPr="00ED455F">
        <w:rPr>
          <w:color w:val="auto"/>
        </w:rPr>
        <w:t xml:space="preserve">Практика. Носовое кровотечение. Наложение давящей повязки при венозном кровотечении. Наложение жгута и закрутки при артериальном кровотечении. </w:t>
      </w:r>
    </w:p>
    <w:p w14:paraId="761CDF50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3.1.3. Наложение стерильных повязок.</w:t>
      </w:r>
    </w:p>
    <w:p w14:paraId="4CB0092E" w14:textId="77777777" w:rsidR="00ED455F" w:rsidRPr="00ED455F" w:rsidRDefault="00ED455F" w:rsidP="00ED455F">
      <w:pPr>
        <w:pStyle w:val="Default"/>
        <w:ind w:firstLine="709"/>
        <w:jc w:val="both"/>
        <w:rPr>
          <w:color w:val="auto"/>
        </w:rPr>
      </w:pPr>
      <w:r w:rsidRPr="00ED455F">
        <w:rPr>
          <w:color w:val="auto"/>
        </w:rPr>
        <w:t>Практика. Отработка навыков наложения повязок различного вида: на голову и грудь, живот, верхние и нижние конечности.</w:t>
      </w:r>
    </w:p>
    <w:p w14:paraId="185D1323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3.2. Первая помощь при травмах – 2 часа.</w:t>
      </w:r>
    </w:p>
    <w:p w14:paraId="45B3EEFF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3.2.1. Общие правила оказания первой помощи при травмах.</w:t>
      </w:r>
    </w:p>
    <w:p w14:paraId="22E478D7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Теория. Общие правила оказания первой помощи при ушибах, переломах конечностей и травме позвоночника. Виды переломов.</w:t>
      </w:r>
    </w:p>
    <w:p w14:paraId="31FC9F88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3.2.2. Иммобилизации при травмах опорно-двигательного аппарата.</w:t>
      </w:r>
    </w:p>
    <w:p w14:paraId="4380EC90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Практика. Отработка навыков иммобилизации при травмах опорно-двигательного аппарата.</w:t>
      </w:r>
    </w:p>
    <w:p w14:paraId="44002714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3.3. Транспортировка пострадавшего – 1 час.</w:t>
      </w:r>
    </w:p>
    <w:p w14:paraId="54E81124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Теория. Правила транспортировки пострадавшего при различных видах травм.</w:t>
      </w:r>
    </w:p>
    <w:p w14:paraId="65E67AFA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lastRenderedPageBreak/>
        <w:t>Практика. Изготовление носилок. Отработка навыков транспортировки пострадавшего.</w:t>
      </w:r>
    </w:p>
    <w:p w14:paraId="5608AE0C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3.4. Первая помощь при тепловом и солнечном ударе, обморожении и ожоге – 1час.</w:t>
      </w:r>
    </w:p>
    <w:p w14:paraId="2609EB69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Теория. Оказание доврачебной помощи при тепловом и солнечном ударе, обморожении. Термические ожоги, доврачебная помощь.</w:t>
      </w:r>
    </w:p>
    <w:p w14:paraId="6598E7F2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Практика. Решение ситуационных задач, практическое повторение действий.</w:t>
      </w:r>
    </w:p>
    <w:p w14:paraId="36070FB9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3.5. Первая помощь при остановке сердца – 3 часов.</w:t>
      </w:r>
    </w:p>
    <w:p w14:paraId="47F2F9C2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3.5.1. Первая помощь при остановке сердечной деятельности и дыхания.</w:t>
      </w:r>
    </w:p>
    <w:p w14:paraId="4F64613D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 xml:space="preserve">Теория. Оказание первой помощи пострадавшему без видимых признаков жизни. Искусственная вентиляция лёгких. Непрямой массаж сердца. Правила проведения сердечно-лёгочной реанимации. </w:t>
      </w:r>
    </w:p>
    <w:p w14:paraId="58F3523A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3.5.2. Сердечно-лёгочная реанимация.</w:t>
      </w:r>
    </w:p>
    <w:p w14:paraId="09A65896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Практика. Извлечение инородного тела из дыхательных путей. Отработка навыков проведения сердечно-лёгочной реанимации.</w:t>
      </w:r>
    </w:p>
    <w:p w14:paraId="4DA119FB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3.5.3. Сердечно-лёгочная реанимация.</w:t>
      </w:r>
    </w:p>
    <w:p w14:paraId="386E8175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Практика. Отработка навыков проведения сердечно-лёгочной реанимации.</w:t>
      </w:r>
    </w:p>
    <w:p w14:paraId="02694617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3.6. Зачёт по разделу «Основы доврачебной помощи» – 1 час.</w:t>
      </w:r>
    </w:p>
    <w:p w14:paraId="1BB29901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Практика. Мастер-класс умений и навыков по основам доврачебной помощи.</w:t>
      </w:r>
    </w:p>
    <w:p w14:paraId="2DA47B22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t>Раздел 4. Выживание в условиях автономного существования в природной среде - 10 часов.</w:t>
      </w:r>
    </w:p>
    <w:p w14:paraId="1A148193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4.1. Подача сигналов бедствия – 2 часа.</w:t>
      </w:r>
    </w:p>
    <w:p w14:paraId="1FBB9D0D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Теория. Способы подачи сигналов бедствия. Сигналы международного кода.</w:t>
      </w:r>
    </w:p>
    <w:p w14:paraId="7B84BB7C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Практика. Отработка приёмов подачи сигналов бедствия. Игра.</w:t>
      </w:r>
    </w:p>
    <w:p w14:paraId="2E1973FE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4.2. Устройство временных укрытий – 1 час.</w:t>
      </w:r>
    </w:p>
    <w:p w14:paraId="21839923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4.2.1. Общие принципы строительства временных укрытий.</w:t>
      </w:r>
    </w:p>
    <w:p w14:paraId="5096A097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Теория. Выбор места. Постройка временных укрытий. Виды зимних укрытий.</w:t>
      </w:r>
    </w:p>
    <w:p w14:paraId="3D9BA8A2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4.2.2. Сооружение временных укрытий.</w:t>
      </w:r>
    </w:p>
    <w:p w14:paraId="17A11849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Практика. Изготовление макетов временных укрытий. Отработка навыков на местности.</w:t>
      </w:r>
    </w:p>
    <w:p w14:paraId="1A2D5C4C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4.3. Добывание огня. Типы костров и их назначение – 2 часа.</w:t>
      </w:r>
    </w:p>
    <w:p w14:paraId="593A96CA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lastRenderedPageBreak/>
        <w:t>Теория. Выбор места для костра и заготовка топлива. Способы добычи огня. Основные типы костров и их назначение. Меры безопасности при обращении с огнём и заготовке дров.</w:t>
      </w:r>
    </w:p>
    <w:p w14:paraId="37B7B2A7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 xml:space="preserve">Практика. Отработка навыков укладки наиболее распространённых типов костров. Изготовление макетов типов костров. Сохранение огня.    </w:t>
      </w:r>
    </w:p>
    <w:p w14:paraId="1D4D8065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4.4. Способы обеспечения питьевой водой – 1 час.</w:t>
      </w:r>
    </w:p>
    <w:p w14:paraId="4143605C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4.4.1. Возможности организма человека. Поиск и добывание воды.</w:t>
      </w:r>
    </w:p>
    <w:p w14:paraId="50D46FB4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 xml:space="preserve">Теория. Поддержание водного баланса организма человека. Поиск и добывание воды. </w:t>
      </w:r>
    </w:p>
    <w:p w14:paraId="00CE34C5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 xml:space="preserve">4.4.2. Фильтр для очистки воды. Конденсатор влаги. </w:t>
      </w:r>
    </w:p>
    <w:p w14:paraId="01CB1E05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 xml:space="preserve">Практика. Изготовление фильтра для очистки воды и конденсатора влаги. </w:t>
      </w:r>
    </w:p>
    <w:p w14:paraId="684B5EFC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4.5. Обеспечение питанием – 2 часа.</w:t>
      </w:r>
    </w:p>
    <w:p w14:paraId="2E87E597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4.5.1. Общие принципы организации питания. Растительная и животная пища.</w:t>
      </w:r>
    </w:p>
    <w:p w14:paraId="2E7F9CA3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Теория. Общие принципы организации питания. Растительная пища. Добывание пищи рыбной ловлей.</w:t>
      </w:r>
    </w:p>
    <w:p w14:paraId="70A8D754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4.5.2. Рецептура походных блюд. Изготовление рыболовной снасти.</w:t>
      </w:r>
    </w:p>
    <w:p w14:paraId="1859A19C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Практика. Поиск и составление рецептуры походных блюд. Изготовление самодельных приспособлений для рыбалки.</w:t>
      </w:r>
    </w:p>
    <w:p w14:paraId="4199AD52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4.6. Узлы. Техника вязания узлов – 1 час.</w:t>
      </w:r>
    </w:p>
    <w:p w14:paraId="3F9AFFDA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Практика. Вязание узлов: прямой, проводник, академический, восьмёрка, ткацкий, стремя, схватывающий, шкотовый, брам-шкотовый, булинь.</w:t>
      </w:r>
    </w:p>
    <w:p w14:paraId="3856189A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 xml:space="preserve">4.7. Зачёт по разделу «Выживание в условиях автономного существования в природной среде» – 1 час. </w:t>
      </w:r>
    </w:p>
    <w:p w14:paraId="59FA8D95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Практика. Викторина на закрепление и проверку уровня знаний правил поведения в экстремальных ситуациях в природной среде.</w:t>
      </w:r>
    </w:p>
    <w:p w14:paraId="7C166B76" w14:textId="77777777" w:rsidR="00ED455F" w:rsidRPr="00ED455F" w:rsidRDefault="00ED455F" w:rsidP="00ED45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258203" w14:textId="77777777" w:rsidR="00ED455F" w:rsidRPr="00ED455F" w:rsidRDefault="00ED455F" w:rsidP="00ED45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F94F2E" w14:textId="77777777" w:rsidR="00ED455F" w:rsidRPr="00ED455F" w:rsidRDefault="00ED455F" w:rsidP="00ED45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5F8A5B" w14:textId="77777777" w:rsidR="00ED455F" w:rsidRPr="00ED455F" w:rsidRDefault="00ED455F" w:rsidP="00ED45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B8C16" w14:textId="77777777" w:rsidR="00ED455F" w:rsidRPr="00ED455F" w:rsidRDefault="00ED455F" w:rsidP="00ED45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A2FB0" w14:textId="77777777" w:rsidR="00ED455F" w:rsidRPr="00ED455F" w:rsidRDefault="00ED455F" w:rsidP="00ED45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144AFA" w14:textId="77777777" w:rsidR="00ED455F" w:rsidRPr="00ED455F" w:rsidRDefault="00ED455F" w:rsidP="00ED45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D4312" w14:textId="77777777" w:rsidR="00ED455F" w:rsidRPr="00ED455F" w:rsidRDefault="00ED455F" w:rsidP="00ED45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52D2BF" w14:textId="77777777" w:rsidR="00ED455F" w:rsidRPr="00ED455F" w:rsidRDefault="00ED455F" w:rsidP="00ED45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6BAE9F" w14:textId="77777777" w:rsidR="00ED455F" w:rsidRPr="00ED455F" w:rsidRDefault="00ED455F" w:rsidP="00ED45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6DD4E" w14:textId="77777777" w:rsidR="00ED455F" w:rsidRPr="00ED455F" w:rsidRDefault="00ED455F" w:rsidP="00ED45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34E77A" w14:textId="77777777" w:rsidR="00ED455F" w:rsidRPr="00ED455F" w:rsidRDefault="00ED455F" w:rsidP="00ED45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A1341F" w14:textId="77777777" w:rsidR="00ED455F" w:rsidRPr="00ED455F" w:rsidRDefault="00ED455F" w:rsidP="00ED45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t>1.4. Планируемые результаты.</w:t>
      </w:r>
    </w:p>
    <w:p w14:paraId="2D596C65" w14:textId="77777777" w:rsidR="00ED455F" w:rsidRPr="00ED455F" w:rsidRDefault="00ED455F" w:rsidP="00ED455F">
      <w:pPr>
        <w:pStyle w:val="a5"/>
        <w:spacing w:before="0" w:beforeAutospacing="0" w:after="0" w:afterAutospacing="0"/>
        <w:jc w:val="both"/>
        <w:rPr>
          <w:b/>
        </w:rPr>
      </w:pPr>
      <w:r w:rsidRPr="00ED455F">
        <w:tab/>
      </w:r>
      <w:r w:rsidRPr="00ED455F">
        <w:rPr>
          <w:b/>
        </w:rPr>
        <w:t>Личностные результаты:</w:t>
      </w:r>
    </w:p>
    <w:p w14:paraId="5AA01E28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• усвоение правил индивидуального и коллективного без</w:t>
      </w:r>
      <w:r w:rsidRPr="00ED455F">
        <w:rPr>
          <w:rFonts w:ascii="Times New Roman" w:hAnsi="Times New Roman" w:cs="Times New Roman"/>
          <w:sz w:val="24"/>
          <w:szCs w:val="24"/>
        </w:rPr>
        <w:softHyphen/>
        <w:t>опасного поведения в экстремальных ситуациях, угрожающих здоровью и жизни;</w:t>
      </w:r>
    </w:p>
    <w:p w14:paraId="4BB1B89A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• го</w:t>
      </w:r>
      <w:r w:rsidRPr="00ED455F">
        <w:rPr>
          <w:rFonts w:ascii="Times New Roman" w:hAnsi="Times New Roman" w:cs="Times New Roman"/>
          <w:sz w:val="24"/>
          <w:szCs w:val="24"/>
        </w:rPr>
        <w:softHyphen/>
        <w:t>товность и способность к саморазвитию и реализации творческого потенциала;</w:t>
      </w:r>
    </w:p>
    <w:p w14:paraId="7C03BE23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• коммуникативная компетентность в об</w:t>
      </w:r>
      <w:r w:rsidRPr="00ED455F">
        <w:rPr>
          <w:rFonts w:ascii="Times New Roman" w:hAnsi="Times New Roman" w:cs="Times New Roman"/>
          <w:sz w:val="24"/>
          <w:szCs w:val="24"/>
        </w:rPr>
        <w:softHyphen/>
        <w:t>щении и сотрудничестве со взрослыми и сверстниками в процессе образовательной, общественно полезной, творческой и других видов дея</w:t>
      </w:r>
      <w:r w:rsidRPr="00ED455F">
        <w:rPr>
          <w:rFonts w:ascii="Times New Roman" w:hAnsi="Times New Roman" w:cs="Times New Roman"/>
          <w:sz w:val="24"/>
          <w:szCs w:val="24"/>
        </w:rPr>
        <w:softHyphen/>
        <w:t>тельности;</w:t>
      </w:r>
    </w:p>
    <w:p w14:paraId="36A24EE2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• признание необходимости ответственного и бережного отношения к окружа</w:t>
      </w:r>
      <w:r w:rsidRPr="00ED455F">
        <w:rPr>
          <w:rFonts w:ascii="Times New Roman" w:hAnsi="Times New Roman" w:cs="Times New Roman"/>
          <w:sz w:val="24"/>
          <w:szCs w:val="24"/>
        </w:rPr>
        <w:softHyphen/>
        <w:t>ющей среде;</w:t>
      </w:r>
    </w:p>
    <w:p w14:paraId="0BB90BD9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• потребность в осознанном выполнении правил личной и коллективной безо</w:t>
      </w:r>
      <w:r w:rsidRPr="00ED455F">
        <w:rPr>
          <w:rFonts w:ascii="Times New Roman" w:hAnsi="Times New Roman" w:cs="Times New Roman"/>
          <w:sz w:val="24"/>
          <w:szCs w:val="24"/>
        </w:rPr>
        <w:softHyphen/>
        <w:t>пасности.</w:t>
      </w:r>
    </w:p>
    <w:p w14:paraId="55082BD8" w14:textId="77777777" w:rsidR="00ED455F" w:rsidRPr="00ED455F" w:rsidRDefault="00ED455F" w:rsidP="00ED45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ab/>
      </w:r>
      <w:r w:rsidRPr="00ED455F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14:paraId="3586D729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• самостоятельно (с помощью педагога) определять цели обуче</w:t>
      </w:r>
      <w:r w:rsidRPr="00ED455F">
        <w:rPr>
          <w:rFonts w:ascii="Times New Roman" w:hAnsi="Times New Roman" w:cs="Times New Roman"/>
          <w:sz w:val="24"/>
          <w:szCs w:val="24"/>
        </w:rPr>
        <w:softHyphen/>
        <w:t>ния, ставить и формулировать для себя новые задачи в познавательной деятельности, развивать мотивы и инте</w:t>
      </w:r>
      <w:r w:rsidRPr="00ED455F">
        <w:rPr>
          <w:rFonts w:ascii="Times New Roman" w:hAnsi="Times New Roman" w:cs="Times New Roman"/>
          <w:sz w:val="24"/>
          <w:szCs w:val="24"/>
        </w:rPr>
        <w:softHyphen/>
        <w:t>ресы своей познавательной деятельности;</w:t>
      </w:r>
    </w:p>
    <w:p w14:paraId="10F903A2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• осуществлять контроль своей деятельности в процессе достижения результата, определять способы действий в экстремальных ситуациях в рамках предложенных условий и требований, корректировать свои действия в соответствии с изменяющейся ситуацией;</w:t>
      </w:r>
    </w:p>
    <w:p w14:paraId="3C0D191F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• определять понятия, самостоятельно вы</w:t>
      </w:r>
      <w:r w:rsidRPr="00ED455F">
        <w:rPr>
          <w:rFonts w:ascii="Times New Roman" w:hAnsi="Times New Roman" w:cs="Times New Roman"/>
          <w:sz w:val="24"/>
          <w:szCs w:val="24"/>
        </w:rPr>
        <w:softHyphen/>
        <w:t>бирать основания и критерии, устанавливать причинно-следственные связи, строить логические рассуждения и де</w:t>
      </w:r>
      <w:r w:rsidRPr="00ED455F">
        <w:rPr>
          <w:rFonts w:ascii="Times New Roman" w:hAnsi="Times New Roman" w:cs="Times New Roman"/>
          <w:sz w:val="24"/>
          <w:szCs w:val="24"/>
        </w:rPr>
        <w:softHyphen/>
        <w:t>лать выводы;</w:t>
      </w:r>
    </w:p>
    <w:p w14:paraId="5D8987BC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• применять и преобразовывать знаки и символы, модели и схемы для решения различных задач;</w:t>
      </w:r>
    </w:p>
    <w:p w14:paraId="00293076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• компетентность в области ис</w:t>
      </w:r>
      <w:r w:rsidRPr="00ED455F">
        <w:rPr>
          <w:rFonts w:ascii="Times New Roman" w:hAnsi="Times New Roman" w:cs="Times New Roman"/>
          <w:sz w:val="24"/>
          <w:szCs w:val="24"/>
        </w:rPr>
        <w:softHyphen/>
        <w:t>пользования информационно-коммуникационных технологий;</w:t>
      </w:r>
    </w:p>
    <w:p w14:paraId="4734C754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• организовывать учебное сотрудничество и сов</w:t>
      </w:r>
      <w:r w:rsidRPr="00ED455F">
        <w:rPr>
          <w:rFonts w:ascii="Times New Roman" w:hAnsi="Times New Roman" w:cs="Times New Roman"/>
          <w:sz w:val="24"/>
          <w:szCs w:val="24"/>
        </w:rPr>
        <w:softHyphen/>
        <w:t>местную деятельность с педагогом и сверстниками;</w:t>
      </w:r>
    </w:p>
    <w:p w14:paraId="4ECFBEA7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• работать индивидуально и в группе: находить общее решение и разре</w:t>
      </w:r>
      <w:r w:rsidRPr="00ED455F">
        <w:rPr>
          <w:rFonts w:ascii="Times New Roman" w:hAnsi="Times New Roman" w:cs="Times New Roman"/>
          <w:sz w:val="24"/>
          <w:szCs w:val="24"/>
        </w:rPr>
        <w:softHyphen/>
        <w:t>шать конфликты на основе согласования позиций и учёта ин</w:t>
      </w:r>
      <w:r w:rsidRPr="00ED455F">
        <w:rPr>
          <w:rFonts w:ascii="Times New Roman" w:hAnsi="Times New Roman" w:cs="Times New Roman"/>
          <w:sz w:val="24"/>
          <w:szCs w:val="24"/>
        </w:rPr>
        <w:softHyphen/>
        <w:t xml:space="preserve">тересов. </w:t>
      </w:r>
    </w:p>
    <w:p w14:paraId="12D1EC6E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</w:t>
      </w:r>
      <w:r w:rsidRPr="00ED455F">
        <w:rPr>
          <w:rFonts w:ascii="Times New Roman" w:hAnsi="Times New Roman" w:cs="Times New Roman"/>
          <w:sz w:val="24"/>
          <w:szCs w:val="24"/>
        </w:rPr>
        <w:t xml:space="preserve">по итогам освоения программы </w:t>
      </w:r>
    </w:p>
    <w:p w14:paraId="1A67F0AF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lastRenderedPageBreak/>
        <w:t>учащиеся должны знать:</w:t>
      </w:r>
    </w:p>
    <w:p w14:paraId="2089304F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основы топографии;</w:t>
      </w:r>
    </w:p>
    <w:p w14:paraId="4A0F0C28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устройство и принцип работы компаса и курвиметра;</w:t>
      </w:r>
    </w:p>
    <w:p w14:paraId="3E5242FB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способы определения сторон горизонта;</w:t>
      </w:r>
    </w:p>
    <w:p w14:paraId="74E078F6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опасные факторы пожара;</w:t>
      </w:r>
    </w:p>
    <w:p w14:paraId="628D7724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способы оповещения и алгоритм действий при пожаре;</w:t>
      </w:r>
    </w:p>
    <w:p w14:paraId="682090FE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основы безопасного поведения на водоёмах;</w:t>
      </w:r>
    </w:p>
    <w:p w14:paraId="44675636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назначение и принцип действия средств индивидуальной защиты органов дыхания;</w:t>
      </w:r>
    </w:p>
    <w:p w14:paraId="4B632BB6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общие принципы оказания доврачебной помощи при травмах и ранениях;</w:t>
      </w:r>
    </w:p>
    <w:p w14:paraId="3690B3A5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виды ран и кровотечений;</w:t>
      </w:r>
    </w:p>
    <w:p w14:paraId="68488234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виды повязок;</w:t>
      </w:r>
    </w:p>
    <w:p w14:paraId="40B7E6BF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виды переломов;</w:t>
      </w:r>
    </w:p>
    <w:p w14:paraId="6A1C0FC4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правила транспортировки пострадавшего при различных видах травм;</w:t>
      </w:r>
    </w:p>
    <w:p w14:paraId="5195BF00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 xml:space="preserve">- правила оказания доврачебной помощи при тепловом и солнечном ударе, обморожении; </w:t>
      </w:r>
    </w:p>
    <w:p w14:paraId="78CD32F2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правила оказания доврачебной помощи при термических ожогах;</w:t>
      </w:r>
    </w:p>
    <w:p w14:paraId="732866D8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правила проведения сердечно-лёгочной реанимации;</w:t>
      </w:r>
    </w:p>
    <w:p w14:paraId="6FFE7343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международные сигналы бедствия;</w:t>
      </w:r>
    </w:p>
    <w:p w14:paraId="0F98C8DB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общие принципы строительства временных укрытий;</w:t>
      </w:r>
    </w:p>
    <w:p w14:paraId="735E223E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способы добывания огня и меры безопасности;</w:t>
      </w:r>
    </w:p>
    <w:p w14:paraId="7D549690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типы костров;</w:t>
      </w:r>
    </w:p>
    <w:p w14:paraId="3120FDD6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способы добывания и очистки воды;</w:t>
      </w:r>
    </w:p>
    <w:p w14:paraId="59B6C765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общие принципы организации питания.</w:t>
      </w:r>
    </w:p>
    <w:p w14:paraId="540C4090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14:paraId="7515AA1A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читать топографические знаки;</w:t>
      </w:r>
    </w:p>
    <w:p w14:paraId="5B2BA6D2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работать с топографической картой и компасом;</w:t>
      </w:r>
    </w:p>
    <w:p w14:paraId="34ABBE66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пользоваться курвиметром;</w:t>
      </w:r>
    </w:p>
    <w:p w14:paraId="3BB42F6A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определять стороны горизонта разными способами;</w:t>
      </w:r>
    </w:p>
    <w:p w14:paraId="0A8BBF9E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пользоваться подручными средствами пожаротушения и порошковым огнетушителем;</w:t>
      </w:r>
    </w:p>
    <w:p w14:paraId="2E42B62A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lastRenderedPageBreak/>
        <w:t>- использовать приёмам безопасного поведения на водоёмах;</w:t>
      </w:r>
    </w:p>
    <w:p w14:paraId="505331B6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изготавливать ватно-марлевую повязку;</w:t>
      </w:r>
    </w:p>
    <w:p w14:paraId="22A705C2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подбирать противогаз и пользоваться им;</w:t>
      </w:r>
    </w:p>
    <w:p w14:paraId="7C94B9DE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обрабатывать раны и ссадины, накладывать простейшие повязки;</w:t>
      </w:r>
    </w:p>
    <w:p w14:paraId="70AB640B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накладывать давящую повязку и жгут на повреждённую конечность;</w:t>
      </w:r>
    </w:p>
    <w:p w14:paraId="7A29F77F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накладывать бинтовые повязки различного вида;</w:t>
      </w:r>
    </w:p>
    <w:p w14:paraId="3708CCEE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проводить иммобилизацию при травмах опорно-двигательного аппарата;</w:t>
      </w:r>
    </w:p>
    <w:p w14:paraId="67AAA1CC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извлекать инородное тело из дыхательных путей;</w:t>
      </w:r>
    </w:p>
    <w:p w14:paraId="180DF910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проводить сердечно-лёгочную реанимацию;</w:t>
      </w:r>
    </w:p>
    <w:p w14:paraId="6B188824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подавать сигналы бедствия;</w:t>
      </w:r>
    </w:p>
    <w:p w14:paraId="272BC929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строить временные укрытия;</w:t>
      </w:r>
    </w:p>
    <w:p w14:paraId="55D0FBF1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укладывать костры разных видов, сохранять огонь;</w:t>
      </w:r>
    </w:p>
    <w:p w14:paraId="4D5E226B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изготавливать фильтр для очистки воды и конденсатор влаги;</w:t>
      </w:r>
    </w:p>
    <w:p w14:paraId="2F5B42DB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изготавливать приспособления для рыбалки;</w:t>
      </w:r>
    </w:p>
    <w:p w14:paraId="5B20992F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вязать узлы.</w:t>
      </w:r>
    </w:p>
    <w:p w14:paraId="0CA180CF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74BC9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55F">
        <w:rPr>
          <w:rFonts w:ascii="Times New Roman" w:hAnsi="Times New Roman" w:cs="Times New Roman"/>
          <w:b/>
          <w:bCs/>
          <w:sz w:val="24"/>
          <w:szCs w:val="24"/>
        </w:rPr>
        <w:t>Раздел 2. Комплекс организационно-педагогических условий  реализации дополнительной общеобразовательной общеразвивающей программы.</w:t>
      </w:r>
    </w:p>
    <w:p w14:paraId="2083158B" w14:textId="77777777" w:rsidR="00ED455F" w:rsidRPr="00ED455F" w:rsidRDefault="00ED455F" w:rsidP="00ED45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DE3FD3" w14:textId="77777777" w:rsidR="00ED455F" w:rsidRPr="00ED455F" w:rsidRDefault="00ED455F" w:rsidP="00ED45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t>2.1. Календарный учебный график.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4"/>
        <w:gridCol w:w="5543"/>
      </w:tblGrid>
      <w:tr w:rsidR="00ED455F" w:rsidRPr="00ED455F" w14:paraId="24AD1E76" w14:textId="77777777" w:rsidTr="00ED455F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62AF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B607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</w:tr>
      <w:tr w:rsidR="00ED455F" w:rsidRPr="00ED455F" w14:paraId="57C451F7" w14:textId="77777777" w:rsidTr="00ED455F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4858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29A3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</w:tr>
      <w:tr w:rsidR="00ED455F" w:rsidRPr="00ED455F" w14:paraId="3A13F85D" w14:textId="77777777" w:rsidTr="00ED455F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6565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A66A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36 дней (по 2 академических часа)</w:t>
            </w:r>
          </w:p>
        </w:tc>
      </w:tr>
      <w:tr w:rsidR="00ED455F" w:rsidRPr="00ED455F" w14:paraId="3C76C6AD" w14:textId="77777777" w:rsidTr="00ED455F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E90B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1BFE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одна неделя (в начале календарного года)</w:t>
            </w:r>
          </w:p>
        </w:tc>
      </w:tr>
      <w:tr w:rsidR="00ED455F" w:rsidRPr="00ED455F" w14:paraId="08F935DF" w14:textId="77777777" w:rsidTr="00ED455F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A7CD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2BDB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</w:tr>
    </w:tbl>
    <w:p w14:paraId="5B946029" w14:textId="77777777" w:rsidR="00ED455F" w:rsidRPr="00ED455F" w:rsidRDefault="00ED455F" w:rsidP="00ED45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9EEEB" w14:textId="77777777" w:rsidR="00ED455F" w:rsidRPr="00ED455F" w:rsidRDefault="00ED455F" w:rsidP="00ED45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t>2.2. Условия реализации программы.</w:t>
      </w:r>
    </w:p>
    <w:p w14:paraId="578F8809" w14:textId="77777777" w:rsidR="00ED455F" w:rsidRPr="00ED455F" w:rsidRDefault="00ED455F" w:rsidP="00ED45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t xml:space="preserve">Санитарно-гигиенические требования. </w:t>
      </w:r>
      <w:r w:rsidRPr="00ED455F">
        <w:rPr>
          <w:rFonts w:ascii="Times New Roman" w:hAnsi="Times New Roman" w:cs="Times New Roman"/>
          <w:sz w:val="24"/>
          <w:szCs w:val="24"/>
        </w:rPr>
        <w:t xml:space="preserve">Теоретические и практические занятия проводятся на базе Центра образования цифрового и гуманитарного профилей «Точка </w:t>
      </w:r>
      <w:r w:rsidRPr="00ED455F">
        <w:rPr>
          <w:rFonts w:ascii="Times New Roman" w:hAnsi="Times New Roman" w:cs="Times New Roman"/>
          <w:sz w:val="24"/>
          <w:szCs w:val="24"/>
        </w:rPr>
        <w:lastRenderedPageBreak/>
        <w:t>роста» в соответствии с требованиями техники безопасности, пожарной безопасности, санитарными нормами. Помещение хорошо освещается, имеется возможность периодического проветривания, укомплектовано аптечкой для оказания первой помощи.</w:t>
      </w:r>
    </w:p>
    <w:p w14:paraId="386292DE" w14:textId="77777777" w:rsidR="00ED455F" w:rsidRPr="00ED455F" w:rsidRDefault="00ED455F" w:rsidP="00ED45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Практические занятия по отработке умений и навыков в соответствии с календарным учебным графиком могут проводиться на школьной спортивной площадке, на участке местности (обязательно при наличии медицинской аптечки).</w:t>
      </w:r>
    </w:p>
    <w:p w14:paraId="38A92112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  <w:r w:rsidRPr="00ED455F">
        <w:rPr>
          <w:rFonts w:ascii="Times New Roman" w:hAnsi="Times New Roman" w:cs="Times New Roman"/>
          <w:sz w:val="24"/>
          <w:szCs w:val="24"/>
        </w:rPr>
        <w:t xml:space="preserve"> необходимое для реализации программы: учебный кабинет, классная доска, столы и стулья для учащихся и педагога, шкафы для хранения дидактических материалов и учебных пособий, компьютер с выходом в Интернет, принтер, бумага, мультимедиа-проектор, топографические карты, курвиметр, компасы, макет порошкового огнетушителя ОП-5, респиратор Р-2, противогазы ГП-5 и ПДФ-2Ш, штангенциркуль, лента измерительная, марля медицинская, вата медицинская, набор имитаторов ран, бинты, жгут кровоостанавливающий, салфетки марлевые медицинские, носилки, тренажёр-манекен для отработки СЛР, тренажёр-манекен для отработки навыков удаления инородного тела, костровое оборудование, лопата туристическая, верёвки, аптечка.</w:t>
      </w:r>
    </w:p>
    <w:p w14:paraId="4B6681E3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 программы. 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701"/>
        <w:gridCol w:w="2126"/>
        <w:gridCol w:w="1843"/>
        <w:gridCol w:w="1138"/>
      </w:tblGrid>
      <w:tr w:rsidR="00ED455F" w:rsidRPr="00ED455F" w14:paraId="151ED50E" w14:textId="77777777" w:rsidTr="00ED455F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ACD8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A9F9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5E37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Формы занятий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5CFD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Методы и приёмы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3D2A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материал, техническое оснащение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3345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ED455F" w:rsidRPr="00ED455F" w14:paraId="1C9FC694" w14:textId="77777777" w:rsidTr="00ED455F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3EA5" w14:textId="77777777" w:rsidR="00ED455F" w:rsidRPr="00ED455F" w:rsidRDefault="00ED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217F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F202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0DA4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собеседование, анкетирование</w:t>
            </w:r>
          </w:p>
          <w:p w14:paraId="64EE4164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7A10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анкеты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7E65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собеседование, анкетирование </w:t>
            </w:r>
          </w:p>
        </w:tc>
      </w:tr>
      <w:tr w:rsidR="00ED455F" w:rsidRPr="00ED455F" w14:paraId="793F2140" w14:textId="77777777" w:rsidTr="00ED455F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E618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07C0" w14:textId="77777777" w:rsidR="00ED455F" w:rsidRPr="00ED455F" w:rsidRDefault="00ED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Топография и ориентирование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3335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беседы,</w:t>
            </w:r>
          </w:p>
          <w:p w14:paraId="00F445A9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игра, лекция, контрольное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09DC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репродуктивный, частично-поисковый,  игровой, практический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0FDF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топографические карты, курвиметр, компасы, карточки с топографическими знаками, памятки, тематические карточки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9FDF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задание, топографический диктант, учебно-тренировочное  задание, опрос, соревнование </w:t>
            </w:r>
          </w:p>
        </w:tc>
      </w:tr>
      <w:tr w:rsidR="00ED455F" w:rsidRPr="00ED455F" w14:paraId="3C55C94D" w14:textId="77777777" w:rsidTr="00ED455F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7C08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E20C" w14:textId="77777777" w:rsidR="00ED455F" w:rsidRPr="00ED455F" w:rsidRDefault="00ED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 повседневной 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C778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лекция, практическое 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занятие, рассказ с элементами беседы, контрольное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09A9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объяснительно-иллюстративный,  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репродуктивный, практический, проблемный, </w:t>
            </w:r>
          </w:p>
          <w:p w14:paraId="795D3B4F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43C4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видеоматериал, демонстрацион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материал, огнетушители, СИЗ органов дыхания,  тематические карточки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6662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опрос, </w:t>
            </w:r>
          </w:p>
          <w:p w14:paraId="54898F92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учебно-тренировочное  задание,  практическое задание, тестирование</w:t>
            </w:r>
          </w:p>
        </w:tc>
      </w:tr>
      <w:tr w:rsidR="00ED455F" w:rsidRPr="00ED455F" w14:paraId="3021936E" w14:textId="77777777" w:rsidTr="00ED455F">
        <w:trPr>
          <w:trHeight w:val="16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7314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9384" w14:textId="77777777" w:rsidR="00ED455F" w:rsidRPr="00ED455F" w:rsidRDefault="00ED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Основы доврачебной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1336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беседы, практическое занятие, лекция, беседа,</w:t>
            </w:r>
          </w:p>
          <w:p w14:paraId="19D0B372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D20F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репродуктивный, практический, проблемный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8BC0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материал, набор имитаторов ран, бинты, салфетки марлевые медицинские, жгут кровоостанавливающий, носилки, тренажёр-манекен для отработки СЛР, тренажёр-манекен для отработки навыков удаления инородного тела, </w:t>
            </w:r>
          </w:p>
          <w:p w14:paraId="078919CC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видеоматериал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60CE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учебно-тренировочное  задание, опрос, практическое задание, зачёт </w:t>
            </w:r>
          </w:p>
        </w:tc>
      </w:tr>
      <w:tr w:rsidR="00ED455F" w:rsidRPr="00ED455F" w14:paraId="69BECB3F" w14:textId="77777777" w:rsidTr="00ED455F">
        <w:trPr>
          <w:trHeight w:val="2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BF93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315D" w14:textId="77777777" w:rsidR="00ED455F" w:rsidRPr="00ED455F" w:rsidRDefault="00ED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Выживание в условиях автономного существования в природной среде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70CA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рассказ с элементами беседы, практическое занятие, творческая мастерская, лекция, викторина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AB1B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объяснительно-иллюстративный,  частично-поисковый, практический, проблемный, репродуктивный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0DB6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материал, тематические карточки,</w:t>
            </w:r>
          </w:p>
          <w:p w14:paraId="315BF654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костровое оборудование, лопата туристическая, подручный природный материал и 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бытовые предметы,  веревки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CE0E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задание, опрос, творческое задание, наблюдение, учебно-трениро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вочное  задание, зачёт</w:t>
            </w:r>
          </w:p>
        </w:tc>
      </w:tr>
      <w:tr w:rsidR="00ED455F" w:rsidRPr="00ED455F" w14:paraId="68FDBC76" w14:textId="77777777" w:rsidTr="00ED455F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19C2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1A92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0685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игра-испытание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C7A0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практический, игровой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1E83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план местности, компас, порошковый огнетушитель, марля, вата, тренажёр-манекен для отработки СЛР, набор имитаторов ран, бинты,  подручный природный материал, верёвки, тематические карточки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7C2E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</w:tbl>
    <w:p w14:paraId="6933ED35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t>Кадровое обеспечение.</w:t>
      </w:r>
      <w:r w:rsidRPr="00ED455F">
        <w:rPr>
          <w:rFonts w:ascii="Times New Roman" w:hAnsi="Times New Roman" w:cs="Times New Roman"/>
          <w:sz w:val="24"/>
          <w:szCs w:val="24"/>
        </w:rPr>
        <w:t xml:space="preserve"> Реализацию программы дополнительного образования социально-педагогической направленности могут осуществлять педагоги дополнительного образования и учителя-предметники образовательного учреждения.</w:t>
      </w:r>
    </w:p>
    <w:p w14:paraId="081FEB24" w14:textId="77777777" w:rsidR="00ED455F" w:rsidRPr="00ED455F" w:rsidRDefault="00ED455F" w:rsidP="00ED45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8C723C" w14:textId="77777777" w:rsidR="00ED455F" w:rsidRPr="00ED455F" w:rsidRDefault="00ED455F" w:rsidP="00ED45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t>2.3. Формы аттестации.</w:t>
      </w:r>
    </w:p>
    <w:p w14:paraId="66073D70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tab/>
      </w:r>
      <w:r w:rsidRPr="00ED455F">
        <w:rPr>
          <w:rFonts w:ascii="Times New Roman" w:hAnsi="Times New Roman" w:cs="Times New Roman"/>
          <w:sz w:val="24"/>
          <w:szCs w:val="24"/>
        </w:rPr>
        <w:t xml:space="preserve">Формы отслеживания и фиксации образовательных результатов: аналитическая справка, журнал посещаемости, материалы анкетирования,  тестирования, результаты зачётов и соревнований, грамоты, фото. </w:t>
      </w:r>
    </w:p>
    <w:p w14:paraId="3ECCE321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455F">
        <w:rPr>
          <w:rFonts w:ascii="Times New Roman" w:hAnsi="Times New Roman" w:cs="Times New Roman"/>
          <w:iCs/>
          <w:sz w:val="24"/>
          <w:szCs w:val="24"/>
        </w:rPr>
        <w:t xml:space="preserve">В начале учебного года для выявления уровня подготовленности учащихся к усвоению программы проводится начальный контроль (НК). </w:t>
      </w:r>
    </w:p>
    <w:p w14:paraId="553242FA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Для определения степени усвоения программы дополнительного образования осуществляются текущий, промежуточный и итоговый контроль. Текущий контроль (ТК) осуществляется в течение всего учебного года, промежуточный контроль (ПК) – после прохождения раздела, итоговый контроль (ИК) – в конце учебного года.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4764"/>
        <w:gridCol w:w="996"/>
      </w:tblGrid>
      <w:tr w:rsidR="00ED455F" w:rsidRPr="00ED455F" w14:paraId="4FB2CA25" w14:textId="77777777" w:rsidTr="00ED455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506F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раздела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5D1C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Форма аттестации/ контроля</w:t>
            </w:r>
          </w:p>
        </w:tc>
      </w:tr>
      <w:tr w:rsidR="00ED455F" w:rsidRPr="00ED455F" w14:paraId="4DCE6EB8" w14:textId="77777777" w:rsidTr="00ED455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D884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0915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Диагностика (начальный контроль)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4F41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</w:p>
        </w:tc>
      </w:tr>
      <w:tr w:rsidR="00ED455F" w:rsidRPr="00ED455F" w14:paraId="19974233" w14:textId="77777777" w:rsidTr="00ED455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574C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Раздел 1. Топография и ориентирование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B8E8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Соревнование по ориентированию на местности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5BE4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ED455F" w:rsidRPr="00ED455F" w14:paraId="349F9A87" w14:textId="77777777" w:rsidTr="00ED455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687B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Раздел 2. Безопасность в повседневной жизнедеятельности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1B3C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Тестирование на знание общих правил безопасности в повседневной жизни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C3DC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ED455F" w:rsidRPr="00ED455F" w14:paraId="2A13B2CA" w14:textId="77777777" w:rsidTr="00ED455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EB15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Раздел 3. Основы доврачебной помощи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6DC0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Мастер-класс умений и навыков по основам доврачебной помощи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58E2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ED455F" w:rsidRPr="00ED455F" w14:paraId="70B0E179" w14:textId="77777777" w:rsidTr="00ED455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BD4F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Раздел 4. Выживание в условиях автономного существования в природной среде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55F1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Викторина на закрепление и проверку уровня знаний правил поведения в экстремальных ситуациях в природной среде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DB03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ED455F" w:rsidRPr="00ED455F" w14:paraId="7872DF74" w14:textId="77777777" w:rsidTr="00ED455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C190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8CA6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Игра-испытание на знание приёмов действий в экстремальных ситуациях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A642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</w:tr>
    </w:tbl>
    <w:p w14:paraId="69F36F28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 xml:space="preserve">Формы аттестации: анкетирование, тестирование, зачёт, соревнование. </w:t>
      </w:r>
    </w:p>
    <w:p w14:paraId="3AFC41D9" w14:textId="77777777" w:rsidR="00ED455F" w:rsidRPr="00ED455F" w:rsidRDefault="00ED455F" w:rsidP="00ED45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70662" w14:textId="77777777" w:rsidR="00ED455F" w:rsidRPr="00ED455F" w:rsidRDefault="00ED455F" w:rsidP="00ED45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t>2.4. Оценочные материалы.</w:t>
      </w:r>
    </w:p>
    <w:p w14:paraId="433CD4AA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 xml:space="preserve">Результативность освоения программы оценивается по двум группам показателей: </w:t>
      </w:r>
    </w:p>
    <w:p w14:paraId="0FB7495D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 xml:space="preserve">- учебным (фиксирующим предметные и </w:t>
      </w:r>
      <w:proofErr w:type="spellStart"/>
      <w:r w:rsidRPr="00ED455F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ED455F">
        <w:rPr>
          <w:rFonts w:ascii="Times New Roman" w:hAnsi="Times New Roman" w:cs="Times New Roman"/>
          <w:sz w:val="24"/>
          <w:szCs w:val="24"/>
        </w:rPr>
        <w:t xml:space="preserve"> знания, умения, навыки, приобретённые учащимся в процессе освоения программы); </w:t>
      </w:r>
    </w:p>
    <w:p w14:paraId="058632D4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 xml:space="preserve">- личностным (выражающим изменения личностных качеств учащегося под влиянием занятий в детском объединении). </w:t>
      </w:r>
    </w:p>
    <w:p w14:paraId="0858B1C8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 xml:space="preserve">Технология определения учебных результатов по программе дополнительного образования заключается в следующем: совокупность измеряемых показателей (теоретическая, практическая подготовка учащегося, </w:t>
      </w:r>
      <w:proofErr w:type="spellStart"/>
      <w:r w:rsidRPr="00ED455F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ED455F">
        <w:rPr>
          <w:rFonts w:ascii="Times New Roman" w:hAnsi="Times New Roman" w:cs="Times New Roman"/>
          <w:sz w:val="24"/>
          <w:szCs w:val="24"/>
        </w:rPr>
        <w:t xml:space="preserve"> умения и навыки) оценивается по степени выраженности (от минимальной до максимальной по 10-балльной шкале). </w:t>
      </w:r>
    </w:p>
    <w:p w14:paraId="4DA8F310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 xml:space="preserve">Развитие личностных качеств учащегося в процессе усвоения программы отслеживается по трём блокам личностных качеств: организационно-волевые, ориентационные, поведенческие качества личности. </w:t>
      </w:r>
    </w:p>
    <w:p w14:paraId="6581897F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 xml:space="preserve">Технология определения личностных качеств учащегося заключается в следующем: совокупность измеряемых показателей (терпение, воля, самоконтроль, самооценка, интерес к занятиям, конфликтность, тип сотрудничества) оценивается по степени выраженности (от минимальной до максимальной по 10-балльной шкале). </w:t>
      </w:r>
    </w:p>
    <w:p w14:paraId="3584C16D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lastRenderedPageBreak/>
        <w:t xml:space="preserve">Методы диагностики, с помощью которых определяется достижение планируемых результатов: собеседование, тестирование, зачёт, контрольное задание, соревнование, наблюдение, анализ творческих работ, педагогический анализ. </w:t>
      </w:r>
    </w:p>
    <w:p w14:paraId="40FD48D7" w14:textId="77777777" w:rsidR="00ED455F" w:rsidRPr="00ED455F" w:rsidRDefault="00ED455F" w:rsidP="00ED455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 xml:space="preserve">Мониторинг результативности освоения программы </w:t>
      </w:r>
    </w:p>
    <w:p w14:paraId="4FE03C91" w14:textId="77777777" w:rsidR="00ED455F" w:rsidRPr="00ED455F" w:rsidRDefault="00ED455F" w:rsidP="00ED455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1"/>
        <w:gridCol w:w="4491"/>
        <w:gridCol w:w="2015"/>
      </w:tblGrid>
      <w:tr w:rsidR="00ED455F" w:rsidRPr="00ED455F" w14:paraId="34F677C5" w14:textId="77777777" w:rsidTr="00ED455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660F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  <w:p w14:paraId="20D8300F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(оцениваемые параметры)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646D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Критерии и степень выраженности оцениваемого качества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6D2E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Формы диагностики</w:t>
            </w:r>
          </w:p>
        </w:tc>
      </w:tr>
      <w:tr w:rsidR="00ED455F" w:rsidRPr="00ED455F" w14:paraId="175B4092" w14:textId="77777777" w:rsidTr="00ED455F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9648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ED455F" w:rsidRPr="00ED455F" w14:paraId="54CF383B" w14:textId="77777777" w:rsidTr="00ED455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D09F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1.  Теоретическая подготовка: </w:t>
            </w:r>
          </w:p>
          <w:p w14:paraId="0CF8245A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1.1. Теоретические знания (по основным разделам учебного плана программы)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5A34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Соответствие теоретических знаний учащегося программным требованиям:</w:t>
            </w:r>
          </w:p>
          <w:p w14:paraId="176C37A3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уровень (объём усвоенных знаний менее ½ объёма, предусмотренного программой) – 1-4 балла;</w:t>
            </w:r>
          </w:p>
          <w:p w14:paraId="2D9F2B47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 средний уровень (объём усвоенных знаний составляет более ½) – 5-8 баллов;</w:t>
            </w:r>
          </w:p>
          <w:p w14:paraId="4E4C0C13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максимальный уровень (освоен весь объём знаний, предусмотренный программой за конкретный период) – 9-10 баллов.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011A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собеседование, тестирование, зачёт</w:t>
            </w:r>
          </w:p>
        </w:tc>
      </w:tr>
      <w:tr w:rsidR="00ED455F" w:rsidRPr="00ED455F" w14:paraId="7E314997" w14:textId="77777777" w:rsidTr="00ED455F">
        <w:trPr>
          <w:trHeight w:val="1443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1DF4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1.2. Владение специальной терминологией по тематике программы</w:t>
            </w:r>
          </w:p>
          <w:p w14:paraId="0862F069" w14:textId="77777777" w:rsidR="00ED455F" w:rsidRPr="00ED455F" w:rsidRDefault="00ED455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DACA8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91EE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Осмысленность и правильность использования специальной терминологии:</w:t>
            </w:r>
          </w:p>
          <w:p w14:paraId="397C3CB1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уровень (учащийся, как правило, избегает употреблять специальные термины) – 1-4 балла;</w:t>
            </w:r>
          </w:p>
          <w:p w14:paraId="6E3114FC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 средний уровень (учащийся сочетает специальную терминологию с бытовой) – 5-8 баллов;</w:t>
            </w:r>
          </w:p>
          <w:p w14:paraId="6BFEFAB6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максимальный уровень (специальные термины употребляются осознанно и в полном соответствии с их содержанием) – 9-10 баллов.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F900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контрольный опрос, тестирование, зачёт</w:t>
            </w:r>
          </w:p>
        </w:tc>
      </w:tr>
      <w:tr w:rsidR="00ED455F" w:rsidRPr="00ED455F" w14:paraId="31373BFF" w14:textId="77777777" w:rsidTr="00ED455F">
        <w:trPr>
          <w:trHeight w:val="41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28D5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2. Практическая  подготовка: </w:t>
            </w:r>
          </w:p>
          <w:p w14:paraId="2FE83A56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Практические навыки и умения, предусмотренные программой (по основным разделам учебного плана программы)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CF9A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практических умений и навыков программным требованиям:</w:t>
            </w:r>
          </w:p>
          <w:p w14:paraId="1BB34966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уровень (объём усвоенных умений и навыков менее ½) – 1-4 балла;</w:t>
            </w:r>
          </w:p>
          <w:p w14:paraId="48138AAC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 средний уровень (объём усвоенных умений и навыков составляет более ½) – 5-8 баллов;</w:t>
            </w:r>
          </w:p>
          <w:p w14:paraId="30BBC04D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максимальный уровень (освоен весь объём умений и навыков, предусмотренный программой за конкретный период) – 9-10 баллов.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1F51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контрольное задание, 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соревнование, зачёт </w:t>
            </w:r>
          </w:p>
        </w:tc>
      </w:tr>
      <w:tr w:rsidR="00ED455F" w:rsidRPr="00ED455F" w14:paraId="431C3E92" w14:textId="77777777" w:rsidTr="00ED455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69BF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Творческие навыки (творческое отношение к делу и умение воплотить его в готовом продукте)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A27E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Креативность в выполнении практических заданий:</w:t>
            </w:r>
          </w:p>
          <w:p w14:paraId="6284C15E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начальный (элементарный) уровень развития креативности (выполнение простейших практических заданий) – 1-4 балла;</w:t>
            </w:r>
          </w:p>
          <w:p w14:paraId="19FB2E42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репродуктивный уровень (выполнение заданий на основе образца) – 5-8 баллов;</w:t>
            </w:r>
          </w:p>
          <w:p w14:paraId="542A5E29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творческий уровень (выполнение задания с элементами творчества) – 9-10 баллов.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2FF8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наблюдение, анализ творческих работ</w:t>
            </w:r>
          </w:p>
        </w:tc>
      </w:tr>
      <w:tr w:rsidR="00ED455F" w:rsidRPr="00ED455F" w14:paraId="6AA2D1AF" w14:textId="77777777" w:rsidTr="00ED455F">
        <w:trPr>
          <w:trHeight w:val="332"/>
        </w:trPr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3C16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 (</w:t>
            </w:r>
            <w:proofErr w:type="spellStart"/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умения и навыки)</w:t>
            </w:r>
          </w:p>
        </w:tc>
      </w:tr>
      <w:tr w:rsidR="00ED455F" w:rsidRPr="00ED455F" w14:paraId="7B1F1298" w14:textId="77777777" w:rsidTr="00ED455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2189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1. Учебно-интеллектуальные умения:</w:t>
            </w:r>
          </w:p>
          <w:p w14:paraId="273A3B05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1.1. Умение подбирать и анализировать специальную литературу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F5C6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подборе и анализе литературы:</w:t>
            </w:r>
          </w:p>
          <w:p w14:paraId="403F9E4C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уровень умений (серьёзные затруднения при работе с литературой, потребность в постоянной помощи и контроле) – 1-4 балла;</w:t>
            </w:r>
          </w:p>
          <w:p w14:paraId="63A89CB4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 средний уровень (работа с литературой с помощью педагога) – 5-8 баллов;</w:t>
            </w:r>
          </w:p>
          <w:p w14:paraId="56909016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максимальный уровень (самостоятельная работа с литературой) – 9-10 баллов.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8F03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наблюдение, анализ выполненных заданий</w:t>
            </w:r>
          </w:p>
        </w:tc>
      </w:tr>
      <w:tr w:rsidR="00ED455F" w:rsidRPr="00ED455F" w14:paraId="2272471A" w14:textId="77777777" w:rsidTr="00ED455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4D60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1.2. Умение пользоваться электронными 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информационными ресурсами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4BE4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в пользовании электронными информационными ресурсами:</w:t>
            </w:r>
          </w:p>
          <w:p w14:paraId="38FE58F3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уровень умений (серьёзные затруднения при работе с электронными информационными ресурсами, потребность в постоянной помощи и контроле) – 1-4 балла;</w:t>
            </w:r>
          </w:p>
          <w:p w14:paraId="10A72411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 средний уровень (работа с электронными информационными ресурсами с помощью педагога) – 5-8 баллов;</w:t>
            </w:r>
          </w:p>
          <w:p w14:paraId="771F6615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максимальный уровень (самостоятельная работа с электронными информационными ресурсами) – 9-10 баллов.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1F87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анализ выполненных заданий</w:t>
            </w:r>
          </w:p>
        </w:tc>
      </w:tr>
      <w:tr w:rsidR="00ED455F" w:rsidRPr="00ED455F" w14:paraId="59FF3C36" w14:textId="77777777" w:rsidTr="00ED455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67BF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1.3. Умение осуществлять учебно-исследовательскую работу (проводить самостоятельный поиск информации и анализ)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BFCF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учебно-исследовательской работе:</w:t>
            </w:r>
          </w:p>
          <w:p w14:paraId="7B915597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уровень (учебно-исследовательская деятельность вызывает серьёзные затруднения,  постоянная потребность в помощи и контроле) – 1-4 балла;</w:t>
            </w:r>
          </w:p>
          <w:p w14:paraId="118D898E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 средний уровень (осуществление учебно-исследовательской работы с помощью педагога) – 5-8 баллов;</w:t>
            </w:r>
          </w:p>
          <w:p w14:paraId="7DE2BE43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максимальный уровень (самостоятельное осуществление  учебно-исследовательской работы) – 9-10 баллов.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FA96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наблюдение, анализ выполненных заданий</w:t>
            </w:r>
          </w:p>
        </w:tc>
      </w:tr>
      <w:tr w:rsidR="00ED455F" w:rsidRPr="00ED455F" w14:paraId="59288B14" w14:textId="77777777" w:rsidTr="00ED455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B6DD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2. Учебно-коммуникативные умения: (умение слушать и слышать педагога, умение выступать перед аудиторией,  участвовать в обсуждении,  представлять результат своих навыков и умений)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0E8E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Адекватность восприятия информации, исходящей от педагога; свобода во владении и подаче подготовленной информации; самостоятельность и логика в построении ответов и доказательств:</w:t>
            </w:r>
          </w:p>
          <w:p w14:paraId="337C485C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уровень (серьезные затруднения в восприятии, подготовке и подаче информации, необходимости предъявления доказательств и аргументации своей точки зрения, постоянная потребность в значительной помощи педагога) – 1-4 балла;</w:t>
            </w:r>
          </w:p>
          <w:p w14:paraId="41F0C50B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 средний уровень (адекватное восприятие информации при условии периодического напоминания и контроле, не всегда уверенные ответы на вопросы, подача информации, доказательство и аргументация своей точки зрения при поддержке педагога) – 5-8 баллов;</w:t>
            </w:r>
          </w:p>
          <w:p w14:paraId="4CC405BF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максимальный уровень (адекватное восприятие, самостоятельная подготовка и подача информации, свободное выступление, логически обоснованное предъявление доказательств, убедительная аргументация своей точки зрения) – 9-10 баллов.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468F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педагогический анализ</w:t>
            </w:r>
          </w:p>
        </w:tc>
      </w:tr>
      <w:tr w:rsidR="00ED455F" w:rsidRPr="00ED455F" w14:paraId="5F120749" w14:textId="77777777" w:rsidTr="00ED455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61C6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3. Учебно-организационные умения и навыки: (организация своего рабочего места, соблюдение правил безопасности)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A4CB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готовить своё рабочее место к деятельности и убирать его за собой; соответствие реальных навыков соблюдения правил безопасности программным требованиям; аккуратность:</w:t>
            </w:r>
          </w:p>
          <w:p w14:paraId="579204F8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уровень (объём учебно-организационных умений и навыков менее ½) – 1-4 балла;</w:t>
            </w:r>
          </w:p>
          <w:p w14:paraId="17D57670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 средний уровень (объём учебно-организационных умений и навыков составляет более ½) – 5-8 баллов;</w:t>
            </w:r>
          </w:p>
          <w:p w14:paraId="732D6014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максимальный уровень (освоен весь объём учебно-организационных умений и навыков, предусмотренный программой за конкретный период) – 9-10 баллов.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E4B7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наблюдение, педагогический анализ</w:t>
            </w:r>
          </w:p>
        </w:tc>
      </w:tr>
      <w:tr w:rsidR="00ED455F" w:rsidRPr="00ED455F" w14:paraId="2BCAB108" w14:textId="77777777" w:rsidTr="00ED455F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6E4F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ED455F" w:rsidRPr="00ED455F" w14:paraId="4895689E" w14:textId="77777777" w:rsidTr="00ED455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3BB4" w14:textId="77777777" w:rsidR="00ED455F" w:rsidRPr="00ED455F" w:rsidRDefault="00ED455F">
            <w:pPr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Cs/>
                <w:sz w:val="24"/>
                <w:szCs w:val="24"/>
              </w:rPr>
              <w:t>1. Организационно-волевые качества:</w:t>
            </w:r>
          </w:p>
          <w:p w14:paraId="165D19EC" w14:textId="77777777" w:rsidR="00ED455F" w:rsidRPr="00ED455F" w:rsidRDefault="00ED455F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1.1. Терпение </w:t>
            </w:r>
          </w:p>
          <w:p w14:paraId="0CB828B0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9306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D455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Способность переносить (выдерживать) известные нагрузки в течение определенного времени, преодолевать трудности:</w:t>
            </w:r>
          </w:p>
          <w:p w14:paraId="0DFE11AB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- минимальный уровень (терпения хватает меньше, чем на ½ занятия) – 1-4 балла;</w:t>
            </w:r>
          </w:p>
          <w:p w14:paraId="66F88158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средний уровень (терпения хватает больше, чем на ½ занятия) – 5-8 баллов;</w:t>
            </w:r>
          </w:p>
          <w:p w14:paraId="6686FDF5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- максимальный уровень (терпения хватает на всё занятие) – 9-10 баллов.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9CE8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педагогический анализ</w:t>
            </w:r>
          </w:p>
        </w:tc>
      </w:tr>
      <w:tr w:rsidR="00ED455F" w:rsidRPr="00ED455F" w14:paraId="3C7ABEA7" w14:textId="77777777" w:rsidTr="00ED455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444D" w14:textId="77777777" w:rsidR="00ED455F" w:rsidRPr="00ED455F" w:rsidRDefault="00ED455F">
            <w:pPr>
              <w:ind w:hanging="1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1.2. Воля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FBB7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Способность активно побуждать себя к практическим действиям:</w:t>
            </w:r>
          </w:p>
          <w:p w14:paraId="2CE068BC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- минимальный уровень (волевые усилия побуждаются извне) – 1-4 балла;</w:t>
            </w:r>
          </w:p>
          <w:p w14:paraId="381EB230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- средний уровень (иногда проявляется </w:t>
            </w:r>
            <w:r w:rsidRPr="00ED455F">
              <w:rPr>
                <w:rFonts w:ascii="Times New Roman" w:hAnsi="Times New Roman" w:cs="Times New Roman"/>
                <w:iCs/>
                <w:sz w:val="24"/>
                <w:szCs w:val="24"/>
              </w:rPr>
              <w:t>активность к практическим действиям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) – 5-8 баллов;</w:t>
            </w:r>
          </w:p>
          <w:p w14:paraId="0CA6B6A1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- максимальный уровень (самостоятельно </w:t>
            </w:r>
            <w:r w:rsidRPr="00ED455F">
              <w:rPr>
                <w:rFonts w:ascii="Times New Roman" w:hAnsi="Times New Roman" w:cs="Times New Roman"/>
                <w:iCs/>
                <w:sz w:val="24"/>
                <w:szCs w:val="24"/>
              </w:rPr>
              <w:t>побуждает себя к практическим действиям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) – 9-10  баллов.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F422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наблюдение, педагогический анализ</w:t>
            </w:r>
          </w:p>
        </w:tc>
      </w:tr>
      <w:tr w:rsidR="00ED455F" w:rsidRPr="00ED455F" w14:paraId="69497142" w14:textId="77777777" w:rsidTr="00ED455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E1B6" w14:textId="77777777" w:rsidR="00ED455F" w:rsidRPr="00ED455F" w:rsidRDefault="00ED455F">
            <w:pPr>
              <w:ind w:hanging="1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1.3. Самоконтроль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E32C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iCs/>
                <w:sz w:val="24"/>
                <w:szCs w:val="24"/>
              </w:rPr>
              <w:t>Умение контролировать свои поступки (приводить к должному свои действия):</w:t>
            </w:r>
          </w:p>
          <w:p w14:paraId="438B09F1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- минимальный уровень (постоянно действует под воздействием контроля извне) – 1-4 балла;</w:t>
            </w:r>
          </w:p>
          <w:p w14:paraId="48093F3D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- средний уровень (периодически контролирует себя сам) – 5-8 баллов;</w:t>
            </w:r>
          </w:p>
          <w:p w14:paraId="25CBD516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- максимальный уровень (контролирует себя самостоятельно) – 9-10  баллов.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833D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наблюдение, педагогический анализ</w:t>
            </w:r>
          </w:p>
        </w:tc>
      </w:tr>
      <w:tr w:rsidR="00ED455F" w:rsidRPr="00ED455F" w14:paraId="2144671C" w14:textId="77777777" w:rsidTr="00ED455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D05C" w14:textId="77777777" w:rsidR="00ED455F" w:rsidRPr="00ED455F" w:rsidRDefault="00ED455F">
            <w:pPr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Cs/>
                <w:sz w:val="24"/>
                <w:szCs w:val="24"/>
              </w:rPr>
              <w:t>2. Ориентационные качества:</w:t>
            </w:r>
          </w:p>
          <w:p w14:paraId="05683C08" w14:textId="77777777" w:rsidR="00ED455F" w:rsidRPr="00ED455F" w:rsidRDefault="00ED455F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2.1. Самооценка </w:t>
            </w:r>
          </w:p>
          <w:p w14:paraId="0AD3B3E2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A8AF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D455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Способность оценивать себя адекватно реальным достижениям:</w:t>
            </w:r>
          </w:p>
          <w:p w14:paraId="3F5C3BA2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- минимальный уровень (завышенная самооценка) – 1-4 балла;</w:t>
            </w:r>
          </w:p>
          <w:p w14:paraId="50688BA5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- средний уровень (заниженная самооценка) – 5-8 баллов;</w:t>
            </w:r>
          </w:p>
          <w:p w14:paraId="55C211F5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- максимальный уровень (объективная самооценка) – 9-10  баллов.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B5C1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наблюдение, педагогический анализ</w:t>
            </w:r>
          </w:p>
        </w:tc>
      </w:tr>
      <w:tr w:rsidR="00ED455F" w:rsidRPr="00ED455F" w14:paraId="2E7AC762" w14:textId="77777777" w:rsidTr="00ED455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6746" w14:textId="77777777" w:rsidR="00ED455F" w:rsidRPr="00ED455F" w:rsidRDefault="00ED455F">
            <w:pPr>
              <w:ind w:hanging="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2.2. Интерес к занятиям в детском объединении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DAEB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D455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Осознанное участие в освоении программы:</w:t>
            </w:r>
          </w:p>
          <w:p w14:paraId="375D5831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- минимальный уровень (интерес к занятиям продиктован извне) – 1-4 балла;</w:t>
            </w:r>
          </w:p>
          <w:p w14:paraId="130D1C28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средний уровень (интерес периодически поддерживается самим учащимся) – 5-8 баллов;</w:t>
            </w:r>
          </w:p>
          <w:p w14:paraId="78FDE187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- максимальный уровень (самостоятельно проявляет постоянный интерес) – 9-10  баллов.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DE52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педагогический анализ</w:t>
            </w:r>
          </w:p>
        </w:tc>
      </w:tr>
      <w:tr w:rsidR="00ED455F" w:rsidRPr="00ED455F" w14:paraId="516CA636" w14:textId="77777777" w:rsidTr="00ED455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BB0A" w14:textId="77777777" w:rsidR="00ED455F" w:rsidRPr="00ED455F" w:rsidRDefault="00ED455F">
            <w:pPr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Cs/>
                <w:sz w:val="24"/>
                <w:szCs w:val="24"/>
              </w:rPr>
              <w:t>3. Поведенческие качества:</w:t>
            </w:r>
          </w:p>
          <w:p w14:paraId="22F75091" w14:textId="77777777" w:rsidR="00ED455F" w:rsidRPr="00ED455F" w:rsidRDefault="00ED455F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3.1. Конфликтность </w:t>
            </w:r>
          </w:p>
          <w:p w14:paraId="04DA8DAA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7512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Способность занять определенную позицию в конфликтной ситуации:</w:t>
            </w:r>
          </w:p>
          <w:p w14:paraId="018D03DE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- минимальный уровень (недостаточно осознает правила и нормы поведения, допускает нарушения, но в основном их выполняет) – 1-4 балла;</w:t>
            </w:r>
          </w:p>
          <w:p w14:paraId="19DA0456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- средний уровень (осознает моральные нормы и правила поведения в социуме, но иногда частично их нарушает) – 5-8 баллов;</w:t>
            </w:r>
          </w:p>
          <w:p w14:paraId="5BE522EB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- максимальный уровень (всегда следует общепринятым нормам и правилам поведения, осознанно их принимает) – 9-10  баллов.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8840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наблюдение, педагогический анализ</w:t>
            </w:r>
          </w:p>
        </w:tc>
      </w:tr>
      <w:tr w:rsidR="00ED455F" w:rsidRPr="00ED455F" w14:paraId="07E66B32" w14:textId="77777777" w:rsidTr="00ED455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50D7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3.2. Тип сотрудничества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2AA4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Способность принимать участие в общем деле:</w:t>
            </w:r>
          </w:p>
          <w:p w14:paraId="3B2B8396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минимальный уровень (в совместной деятельности не пытается договориться, не может </w:t>
            </w:r>
            <w:proofErr w:type="spellStart"/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придти</w:t>
            </w:r>
            <w:proofErr w:type="spellEnd"/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 к согласию, настаивает на своём, конфликтует или игнорирует других) – 1-4 балла;</w:t>
            </w:r>
          </w:p>
          <w:p w14:paraId="0F63D934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- средний уровень (способен к взаимодействию и сотрудничеству,  но не всегда умеет аргументировать свою позицию и слушать партнера) – 5-8 баллов;</w:t>
            </w:r>
          </w:p>
          <w:p w14:paraId="04904CDA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- максимальный уровень (проявляет эмоционально позитивное отношение к процессу сотрудничества, ориентируется на партнера по общению, умеет слушать собеседника, совместно планировать, договариваться и распределять функции в 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ходе выполнения задания, осуществлять взаимопомощь) – 9-10  баллов.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FA13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педагогический анализ</w:t>
            </w:r>
          </w:p>
        </w:tc>
      </w:tr>
      <w:tr w:rsidR="00ED455F" w:rsidRPr="00ED455F" w14:paraId="75A62880" w14:textId="77777777" w:rsidTr="00ED455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0ACC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4. Личностные достижения учащегося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FF57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D455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Результаты личных достижений:</w:t>
            </w:r>
          </w:p>
          <w:p w14:paraId="01556E2C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- минимальный уровень (пассивное участие в делах детского объединения) – 1-4 балла;</w:t>
            </w:r>
          </w:p>
          <w:p w14:paraId="45703EFD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- средний уровень (активное участие в делах детского объединения) – 5-8 баллов;</w:t>
            </w:r>
          </w:p>
          <w:p w14:paraId="7E2D41CE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- максимальный уровень (значительные результаты на муниципальном и региональном уровнях) – 9-10  баллов.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7599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</w:tc>
      </w:tr>
    </w:tbl>
    <w:p w14:paraId="026CA001" w14:textId="77777777" w:rsidR="00ED455F" w:rsidRPr="00ED455F" w:rsidRDefault="00ED455F" w:rsidP="00ED455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C42F040" w14:textId="77777777" w:rsidR="00ED455F" w:rsidRPr="00ED455F" w:rsidRDefault="00ED455F" w:rsidP="00ED455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45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2.5. Методические материалы.</w:t>
      </w:r>
    </w:p>
    <w:p w14:paraId="4F078F55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5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Образовательный процесс по </w:t>
      </w:r>
      <w:r w:rsidRPr="00ED455F">
        <w:rPr>
          <w:rFonts w:ascii="Times New Roman" w:hAnsi="Times New Roman" w:cs="Times New Roman"/>
          <w:sz w:val="24"/>
          <w:szCs w:val="24"/>
        </w:rPr>
        <w:t xml:space="preserve">программе дополнительного образования </w:t>
      </w:r>
      <w:r w:rsidRPr="00ED45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осуществляется в очной форме через учебное занятие. </w:t>
      </w:r>
    </w:p>
    <w:p w14:paraId="701296AE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5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освоения содержания программы используются репродуктивные и продуктивные методы обучения: словесный, наглядный, практический, объяснительно-иллюстративный, частично-поисковый, проблемный. </w:t>
      </w:r>
    </w:p>
    <w:p w14:paraId="142B7325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55F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Методы воспитания:</w:t>
      </w:r>
    </w:p>
    <w:p w14:paraId="61ED1580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55F">
        <w:rPr>
          <w:rFonts w:ascii="Times New Roman" w:hAnsi="Times New Roman" w:cs="Times New Roman"/>
          <w:sz w:val="24"/>
          <w:szCs w:val="24"/>
          <w:shd w:val="clear" w:color="auto" w:fill="FFFFFF"/>
        </w:rPr>
        <w:t>- методы формирования сознания личности (рассказ, объяснение и разъяснение, этическая беседа, инструктаж, положительный пример);</w:t>
      </w:r>
    </w:p>
    <w:p w14:paraId="5F5EBF24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55F">
        <w:rPr>
          <w:rFonts w:ascii="Times New Roman" w:hAnsi="Times New Roman" w:cs="Times New Roman"/>
          <w:sz w:val="24"/>
          <w:szCs w:val="24"/>
          <w:shd w:val="clear" w:color="auto" w:fill="FFFFFF"/>
        </w:rPr>
        <w:t>- методы организации деятельности и формирования опыта общественного поведения личности (упражнение, поручение,  воспитывающая ситуация);</w:t>
      </w:r>
    </w:p>
    <w:p w14:paraId="50D7BAA5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55F">
        <w:rPr>
          <w:rFonts w:ascii="Times New Roman" w:hAnsi="Times New Roman" w:cs="Times New Roman"/>
          <w:sz w:val="24"/>
          <w:szCs w:val="24"/>
          <w:shd w:val="clear" w:color="auto" w:fill="FFFFFF"/>
        </w:rPr>
        <w:t>- методы стимулирования поведения и деятельности (поощрение, соревнование, игра);</w:t>
      </w:r>
    </w:p>
    <w:p w14:paraId="7F201B5D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55F">
        <w:rPr>
          <w:rFonts w:ascii="Times New Roman" w:hAnsi="Times New Roman" w:cs="Times New Roman"/>
          <w:sz w:val="24"/>
          <w:szCs w:val="24"/>
          <w:shd w:val="clear" w:color="auto" w:fill="FFFFFF"/>
        </w:rPr>
        <w:t>- методы контроля, самоконтроля и самооценки деятельности и поведения (педагогическое наблюдение, опросные методы (беседы, анкетирование), тестирование, анализ результатов деятельности).</w:t>
      </w:r>
    </w:p>
    <w:p w14:paraId="0DC6AD4F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Содержание программы предполагает большой спектр возможностей в формах организации образовательного процесса: индивидуальная, индивидуально-групповая и групповая формы работы в рамках одного занятия.</w:t>
      </w:r>
    </w:p>
    <w:p w14:paraId="19F3602E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Наиболее продуктивные формы организации учебных занятий: практическое занятие, мастер-класс, игра, соревнование, творческая мастерская.</w:t>
      </w:r>
    </w:p>
    <w:p w14:paraId="28BD8C32" w14:textId="77777777" w:rsidR="00ED455F" w:rsidRPr="00ED455F" w:rsidRDefault="00ED455F" w:rsidP="00ED455F">
      <w:pPr>
        <w:pStyle w:val="aa"/>
        <w:ind w:firstLine="708"/>
        <w:jc w:val="both"/>
        <w:rPr>
          <w:sz w:val="24"/>
        </w:rPr>
      </w:pPr>
      <w:r w:rsidRPr="00ED455F">
        <w:rPr>
          <w:sz w:val="24"/>
        </w:rPr>
        <w:lastRenderedPageBreak/>
        <w:t xml:space="preserve">Выполнение программы предполагает использование современных педагогических технологий: элементов игровых технологий, технологий личностно-ориентированного, развивающего обучения, информационно-коммуникационных и </w:t>
      </w:r>
      <w:proofErr w:type="spellStart"/>
      <w:r w:rsidRPr="00ED455F">
        <w:rPr>
          <w:sz w:val="24"/>
        </w:rPr>
        <w:t>здоровьесберегающих</w:t>
      </w:r>
      <w:proofErr w:type="spellEnd"/>
      <w:r w:rsidRPr="00ED455F">
        <w:rPr>
          <w:sz w:val="24"/>
        </w:rPr>
        <w:t xml:space="preserve"> технологий. </w:t>
      </w:r>
    </w:p>
    <w:p w14:paraId="0AB81895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Алгоритм учебного занятия:</w:t>
      </w:r>
    </w:p>
    <w:p w14:paraId="5393CB5E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55F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D455F">
        <w:rPr>
          <w:rFonts w:ascii="Times New Roman" w:hAnsi="Times New Roman" w:cs="Times New Roman"/>
          <w:bCs/>
          <w:sz w:val="24"/>
          <w:szCs w:val="24"/>
        </w:rPr>
        <w:t xml:space="preserve"> этап – </w:t>
      </w:r>
      <w:r w:rsidRPr="00ED455F">
        <w:rPr>
          <w:rFonts w:ascii="Times New Roman" w:hAnsi="Times New Roman" w:cs="Times New Roman"/>
          <w:sz w:val="24"/>
          <w:szCs w:val="24"/>
        </w:rPr>
        <w:t>организационно-</w:t>
      </w:r>
      <w:r w:rsidRPr="00ED455F">
        <w:rPr>
          <w:rFonts w:ascii="Times New Roman" w:hAnsi="Times New Roman" w:cs="Times New Roman"/>
          <w:bCs/>
          <w:sz w:val="24"/>
          <w:szCs w:val="24"/>
        </w:rPr>
        <w:t xml:space="preserve">подготовительный </w:t>
      </w:r>
      <w:r w:rsidRPr="00ED455F">
        <w:rPr>
          <w:rStyle w:val="c0"/>
          <w:rFonts w:ascii="Times New Roman" w:hAnsi="Times New Roman" w:cs="Times New Roman"/>
          <w:sz w:val="24"/>
          <w:szCs w:val="24"/>
        </w:rPr>
        <w:t>(</w:t>
      </w:r>
      <w:r w:rsidRPr="00ED455F">
        <w:rPr>
          <w:rFonts w:ascii="Times New Roman" w:hAnsi="Times New Roman" w:cs="Times New Roman"/>
          <w:sz w:val="24"/>
          <w:szCs w:val="24"/>
        </w:rPr>
        <w:t>создание благоприятного микроклимата на продуктивную учебную деятельность, активизация внимания учащихся, диагностика усвоенных на предыдущем занятии теоретических знаний и приобретённых практических навыков, сообщение темы и определение цели занятия, мотивация учебной деятельности</w:t>
      </w:r>
      <w:r w:rsidRPr="00ED455F">
        <w:rPr>
          <w:rStyle w:val="c0"/>
          <w:rFonts w:ascii="Times New Roman" w:hAnsi="Times New Roman" w:cs="Times New Roman"/>
          <w:sz w:val="24"/>
          <w:szCs w:val="24"/>
        </w:rPr>
        <w:t>).</w:t>
      </w:r>
    </w:p>
    <w:p w14:paraId="67EDBAAD" w14:textId="77777777" w:rsidR="00ED455F" w:rsidRPr="00ED455F" w:rsidRDefault="00ED455F" w:rsidP="00ED455F">
      <w:pPr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ED455F">
        <w:rPr>
          <w:rFonts w:ascii="Times New Roman" w:hAnsi="Times New Roman" w:cs="Times New Roman"/>
          <w:bCs/>
          <w:sz w:val="24"/>
          <w:szCs w:val="24"/>
        </w:rPr>
        <w:t xml:space="preserve"> этап – основной </w:t>
      </w:r>
      <w:r w:rsidRPr="00ED455F">
        <w:rPr>
          <w:rStyle w:val="c0"/>
          <w:rFonts w:ascii="Times New Roman" w:hAnsi="Times New Roman" w:cs="Times New Roman"/>
          <w:sz w:val="24"/>
          <w:szCs w:val="24"/>
        </w:rPr>
        <w:t>(</w:t>
      </w:r>
      <w:r w:rsidRPr="00ED455F">
        <w:rPr>
          <w:rFonts w:ascii="Times New Roman" w:hAnsi="Times New Roman" w:cs="Times New Roman"/>
          <w:sz w:val="24"/>
          <w:szCs w:val="24"/>
        </w:rPr>
        <w:t>максимальная активизация познавательной деятельности учащихся на основе теоретического материала, введение пробных практических заданий с объяснением соответствующих правил или обоснованием, самостоятельное выполнение учащимися учебно-тренировочных заданий, обыгрывание ситуаций</w:t>
      </w:r>
      <w:r w:rsidRPr="00ED455F">
        <w:rPr>
          <w:rFonts w:ascii="Times New Roman" w:hAnsi="Times New Roman" w:cs="Times New Roman"/>
          <w:bCs/>
          <w:sz w:val="24"/>
          <w:szCs w:val="24"/>
        </w:rPr>
        <w:t>).</w:t>
      </w:r>
    </w:p>
    <w:p w14:paraId="261F5D69" w14:textId="77777777" w:rsidR="00ED455F" w:rsidRPr="00ED455F" w:rsidRDefault="00ED455F" w:rsidP="00ED455F">
      <w:pPr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ED455F">
        <w:rPr>
          <w:rFonts w:ascii="Times New Roman" w:hAnsi="Times New Roman" w:cs="Times New Roman"/>
          <w:bCs/>
          <w:sz w:val="24"/>
          <w:szCs w:val="24"/>
        </w:rPr>
        <w:t xml:space="preserve"> этап – итоговый </w:t>
      </w:r>
      <w:r w:rsidRPr="00ED455F">
        <w:rPr>
          <w:rStyle w:val="c0"/>
          <w:rFonts w:ascii="Times New Roman" w:hAnsi="Times New Roman" w:cs="Times New Roman"/>
          <w:sz w:val="24"/>
          <w:szCs w:val="24"/>
        </w:rPr>
        <w:t xml:space="preserve">(анализ и оценка достижения цели занятия, уровня усвоения </w:t>
      </w:r>
      <w:r w:rsidRPr="00ED455F">
        <w:rPr>
          <w:rFonts w:ascii="Times New Roman" w:hAnsi="Times New Roman" w:cs="Times New Roman"/>
          <w:sz w:val="24"/>
          <w:szCs w:val="24"/>
        </w:rPr>
        <w:t>теоретических знаний и практических навыков, самооценка учащихся собственной деятельности, оценка сотрудничества, информация о литературе, которую нужно использовать к следующему занятию, определение перспектив следующего занятия</w:t>
      </w:r>
      <w:r w:rsidRPr="00ED455F">
        <w:rPr>
          <w:rStyle w:val="c0"/>
          <w:rFonts w:ascii="Times New Roman" w:hAnsi="Times New Roman" w:cs="Times New Roman"/>
          <w:sz w:val="24"/>
          <w:szCs w:val="24"/>
        </w:rPr>
        <w:t>).</w:t>
      </w:r>
    </w:p>
    <w:p w14:paraId="1C4F4177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ED455F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Учебное занятие в системе дополнительного образования – творческий процесс, поэтому возможна нетрадиционная структура: изменение традиционной последовательности этапов, оригинальные методики и формы обучения.</w:t>
      </w:r>
    </w:p>
    <w:p w14:paraId="278F2E2D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Дидактические средства, с помощью которых обеспечивается реализация программы:</w:t>
      </w:r>
    </w:p>
    <w:p w14:paraId="3AEB33D0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визуальные (печатные текстовые, простые, технические (механические) средства): учебники, энциклопедии, дидактический материал; натуральные объекты, макеты, карты, плакаты; различные виды проекторов, интерактивная доска (слайд-презентации);</w:t>
      </w:r>
    </w:p>
    <w:p w14:paraId="6C2F86A1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аудиовизуальные (зрительно-слуховые):  мультимедийные электронные средства (учебные видеоуроки и  видеоролики);</w:t>
      </w:r>
    </w:p>
    <w:p w14:paraId="764CC70B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тренажёры: тренажёры-манекены для отработки навыков доврачебной помощи, компьютерные программы-тренажёры;</w:t>
      </w:r>
    </w:p>
    <w:p w14:paraId="7A7CFB3C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>- универсальные: компьютер и сетевые информационные системы (локальные компьютерные сети и глобальная сеть Интернет).</w:t>
      </w:r>
    </w:p>
    <w:p w14:paraId="27BF31F2" w14:textId="77777777" w:rsidR="00ED455F" w:rsidRPr="00ED455F" w:rsidRDefault="00ED455F" w:rsidP="00ED45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EBE235" w14:textId="77777777" w:rsidR="00ED455F" w:rsidRPr="00ED455F" w:rsidRDefault="00ED455F" w:rsidP="00ED45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20E88" w14:textId="77777777" w:rsidR="00ED455F" w:rsidRPr="00ED455F" w:rsidRDefault="00ED455F" w:rsidP="00ED45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0433DF" w14:textId="77777777" w:rsidR="00ED455F" w:rsidRPr="00ED455F" w:rsidRDefault="00ED455F" w:rsidP="00ED45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46E241" w14:textId="77777777" w:rsidR="00ED455F" w:rsidRPr="00ED455F" w:rsidRDefault="00ED455F" w:rsidP="00ED45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62B533" w14:textId="77777777" w:rsidR="00ED455F" w:rsidRPr="00ED455F" w:rsidRDefault="00ED455F" w:rsidP="00ED45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литературы.</w:t>
      </w:r>
    </w:p>
    <w:p w14:paraId="46CE3A59" w14:textId="77777777" w:rsidR="00ED455F" w:rsidRPr="00ED455F" w:rsidRDefault="00ED455F" w:rsidP="00ED455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55F">
        <w:rPr>
          <w:rFonts w:ascii="Times New Roman" w:hAnsi="Times New Roman" w:cs="Times New Roman"/>
          <w:b/>
          <w:sz w:val="24"/>
          <w:szCs w:val="24"/>
        </w:rPr>
        <w:t>Для педагога:</w:t>
      </w:r>
    </w:p>
    <w:p w14:paraId="70A1337C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 xml:space="preserve">1. Герасимова Т.П., </w:t>
      </w:r>
      <w:proofErr w:type="spellStart"/>
      <w:r w:rsidRPr="00ED455F">
        <w:rPr>
          <w:rFonts w:ascii="Times New Roman" w:hAnsi="Times New Roman" w:cs="Times New Roman"/>
          <w:sz w:val="24"/>
          <w:szCs w:val="24"/>
        </w:rPr>
        <w:t>Неклюкова</w:t>
      </w:r>
      <w:proofErr w:type="spellEnd"/>
      <w:r w:rsidRPr="00ED455F">
        <w:rPr>
          <w:rFonts w:ascii="Times New Roman" w:hAnsi="Times New Roman" w:cs="Times New Roman"/>
          <w:sz w:val="24"/>
          <w:szCs w:val="24"/>
        </w:rPr>
        <w:t xml:space="preserve"> Н.П. География. Начальный курс. 6 </w:t>
      </w:r>
      <w:proofErr w:type="spellStart"/>
      <w:r w:rsidRPr="00ED455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D455F">
        <w:rPr>
          <w:rFonts w:ascii="Times New Roman" w:hAnsi="Times New Roman" w:cs="Times New Roman"/>
          <w:sz w:val="24"/>
          <w:szCs w:val="24"/>
        </w:rPr>
        <w:t xml:space="preserve">. / Т.П. Герасимова, Н.П. </w:t>
      </w:r>
      <w:proofErr w:type="spellStart"/>
      <w:r w:rsidRPr="00ED455F">
        <w:rPr>
          <w:rFonts w:ascii="Times New Roman" w:hAnsi="Times New Roman" w:cs="Times New Roman"/>
          <w:sz w:val="24"/>
          <w:szCs w:val="24"/>
        </w:rPr>
        <w:t>Неклюкова</w:t>
      </w:r>
      <w:proofErr w:type="spellEnd"/>
      <w:r w:rsidRPr="00ED455F">
        <w:rPr>
          <w:rFonts w:ascii="Times New Roman" w:hAnsi="Times New Roman" w:cs="Times New Roman"/>
          <w:sz w:val="24"/>
          <w:szCs w:val="24"/>
        </w:rPr>
        <w:t xml:space="preserve"> – М.: Дрофа, 2009. – 174 с. </w:t>
      </w:r>
    </w:p>
    <w:p w14:paraId="7340FD00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 xml:space="preserve">2. Ильичёв А.А. Популярная энциклопедия выживания – М.: </w:t>
      </w:r>
      <w:proofErr w:type="spellStart"/>
      <w:r w:rsidRPr="00ED455F">
        <w:rPr>
          <w:rFonts w:ascii="Times New Roman" w:hAnsi="Times New Roman" w:cs="Times New Roman"/>
          <w:sz w:val="24"/>
          <w:szCs w:val="24"/>
        </w:rPr>
        <w:t>Издательсво</w:t>
      </w:r>
      <w:proofErr w:type="spellEnd"/>
      <w:r w:rsidRPr="00ED455F">
        <w:rPr>
          <w:rFonts w:ascii="Times New Roman" w:hAnsi="Times New Roman" w:cs="Times New Roman"/>
          <w:sz w:val="24"/>
          <w:szCs w:val="24"/>
        </w:rPr>
        <w:t xml:space="preserve"> ЭКСМО-Пресс, 2000. – 496 с.</w:t>
      </w:r>
    </w:p>
    <w:p w14:paraId="1F36EB01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 xml:space="preserve">3. Литвинов Е.Н., Смирнов А.Т., Фролов М.П. Основы безопасности жизнедеятельности: 5 </w:t>
      </w:r>
      <w:proofErr w:type="spellStart"/>
      <w:r w:rsidRPr="00ED455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D455F">
        <w:rPr>
          <w:rFonts w:ascii="Times New Roman" w:hAnsi="Times New Roman" w:cs="Times New Roman"/>
          <w:sz w:val="24"/>
          <w:szCs w:val="24"/>
        </w:rPr>
        <w:t xml:space="preserve">. / Е.Н. Литвинов, А.Т. Смирнов, М.П. Фролов, под ред. Ю.Л. Воробьёва – М.: АСТ: Астрель, 2008. – 174 с. </w:t>
      </w:r>
    </w:p>
    <w:p w14:paraId="18E23E89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 xml:space="preserve">4. Литвинов Е.Н., Смирнов А.Т., Фролов М.П. Основы безопасности жизнедеятельности: 6 </w:t>
      </w:r>
      <w:proofErr w:type="spellStart"/>
      <w:r w:rsidRPr="00ED455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D455F">
        <w:rPr>
          <w:rFonts w:ascii="Times New Roman" w:hAnsi="Times New Roman" w:cs="Times New Roman"/>
          <w:sz w:val="24"/>
          <w:szCs w:val="24"/>
        </w:rPr>
        <w:t xml:space="preserve">. / Е.Н. Литвинов, А.Т. Смирнов, М.П. Фролов, под ред. Ю.Л. Воробьёва – М.: ООО «Издательство АСТ», 2003. – 206 с. </w:t>
      </w:r>
    </w:p>
    <w:p w14:paraId="3A85D7F3" w14:textId="77777777" w:rsidR="00ED455F" w:rsidRPr="00ED455F" w:rsidRDefault="00ED455F" w:rsidP="00ED45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ab/>
      </w:r>
      <w:r w:rsidRPr="00ED455F">
        <w:rPr>
          <w:rFonts w:ascii="Times New Roman" w:hAnsi="Times New Roman" w:cs="Times New Roman"/>
          <w:b/>
          <w:bCs/>
          <w:sz w:val="24"/>
          <w:szCs w:val="24"/>
        </w:rPr>
        <w:t>Для учащихся:</w:t>
      </w:r>
    </w:p>
    <w:p w14:paraId="3BBA5860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 xml:space="preserve">1. Герасимова Т.П., </w:t>
      </w:r>
      <w:proofErr w:type="spellStart"/>
      <w:r w:rsidRPr="00ED455F">
        <w:rPr>
          <w:rFonts w:ascii="Times New Roman" w:hAnsi="Times New Roman" w:cs="Times New Roman"/>
          <w:sz w:val="24"/>
          <w:szCs w:val="24"/>
        </w:rPr>
        <w:t>Неклюкова</w:t>
      </w:r>
      <w:proofErr w:type="spellEnd"/>
      <w:r w:rsidRPr="00ED455F">
        <w:rPr>
          <w:rFonts w:ascii="Times New Roman" w:hAnsi="Times New Roman" w:cs="Times New Roman"/>
          <w:sz w:val="24"/>
          <w:szCs w:val="24"/>
        </w:rPr>
        <w:t xml:space="preserve"> Н.П. География. Начальный курс. 6 </w:t>
      </w:r>
      <w:proofErr w:type="spellStart"/>
      <w:r w:rsidRPr="00ED455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D455F">
        <w:rPr>
          <w:rFonts w:ascii="Times New Roman" w:hAnsi="Times New Roman" w:cs="Times New Roman"/>
          <w:sz w:val="24"/>
          <w:szCs w:val="24"/>
        </w:rPr>
        <w:t xml:space="preserve">. / Т.П. Герасимова, Н.П. </w:t>
      </w:r>
      <w:proofErr w:type="spellStart"/>
      <w:r w:rsidRPr="00ED455F">
        <w:rPr>
          <w:rFonts w:ascii="Times New Roman" w:hAnsi="Times New Roman" w:cs="Times New Roman"/>
          <w:sz w:val="24"/>
          <w:szCs w:val="24"/>
        </w:rPr>
        <w:t>Неклюкова</w:t>
      </w:r>
      <w:proofErr w:type="spellEnd"/>
      <w:r w:rsidRPr="00ED455F">
        <w:rPr>
          <w:rFonts w:ascii="Times New Roman" w:hAnsi="Times New Roman" w:cs="Times New Roman"/>
          <w:sz w:val="24"/>
          <w:szCs w:val="24"/>
        </w:rPr>
        <w:t xml:space="preserve"> – М.: Дрофа, 2009. – 174 с. </w:t>
      </w:r>
    </w:p>
    <w:p w14:paraId="76DD1F35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 xml:space="preserve">2. Ильичёв А.А. Популярная энциклопедия выживания – М.: </w:t>
      </w:r>
      <w:proofErr w:type="spellStart"/>
      <w:r w:rsidRPr="00ED455F">
        <w:rPr>
          <w:rFonts w:ascii="Times New Roman" w:hAnsi="Times New Roman" w:cs="Times New Roman"/>
          <w:sz w:val="24"/>
          <w:szCs w:val="24"/>
        </w:rPr>
        <w:t>Издательсво</w:t>
      </w:r>
      <w:proofErr w:type="spellEnd"/>
      <w:r w:rsidRPr="00ED455F">
        <w:rPr>
          <w:rFonts w:ascii="Times New Roman" w:hAnsi="Times New Roman" w:cs="Times New Roman"/>
          <w:sz w:val="24"/>
          <w:szCs w:val="24"/>
        </w:rPr>
        <w:t xml:space="preserve"> ЭКСМО-Пресс, 2000. – 496 с.</w:t>
      </w:r>
    </w:p>
    <w:p w14:paraId="1C032745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 xml:space="preserve">3. Литвинов Е.Н., Смирнов А.Т., Фролов М.П. Основы безопасности жизнедеятельности: 5 </w:t>
      </w:r>
      <w:proofErr w:type="spellStart"/>
      <w:r w:rsidRPr="00ED455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D455F">
        <w:rPr>
          <w:rFonts w:ascii="Times New Roman" w:hAnsi="Times New Roman" w:cs="Times New Roman"/>
          <w:sz w:val="24"/>
          <w:szCs w:val="24"/>
        </w:rPr>
        <w:t xml:space="preserve">. / Е.Н. Литвинов, А.Т. Смирнов, М.П. Фролов, под ред. Ю.Л. Воробьёва – М.: АСТ: Астрель, 2008. – 174 с. </w:t>
      </w:r>
    </w:p>
    <w:p w14:paraId="40065503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 xml:space="preserve">4. Литвинов Е.Н., Смирнов А.Т., Фролов М.П. Основы безопасности жизнедеятельности: 6 </w:t>
      </w:r>
      <w:proofErr w:type="spellStart"/>
      <w:r w:rsidRPr="00ED455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D455F">
        <w:rPr>
          <w:rFonts w:ascii="Times New Roman" w:hAnsi="Times New Roman" w:cs="Times New Roman"/>
          <w:sz w:val="24"/>
          <w:szCs w:val="24"/>
        </w:rPr>
        <w:t xml:space="preserve">. / Е.Н. Литвинов, А.Т. Смирнов, М.П. Фролов, под ред. Ю.Л. Воробьёва – М.: ООО «Издательство АСТ», 2003. – 206 с. </w:t>
      </w:r>
    </w:p>
    <w:p w14:paraId="4DF830DA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76F017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E57479" w14:textId="77777777" w:rsidR="00ED455F" w:rsidRPr="00ED455F" w:rsidRDefault="00ED455F" w:rsidP="00ED45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B24928" w14:textId="77777777" w:rsidR="00ED455F" w:rsidRPr="00ED455F" w:rsidRDefault="00ED455F" w:rsidP="00ED455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AD5F78" w14:textId="77777777" w:rsidR="00ED455F" w:rsidRPr="00ED455F" w:rsidRDefault="00ED455F" w:rsidP="00ED455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34538F" w14:textId="77777777" w:rsidR="00ED455F" w:rsidRPr="00ED455F" w:rsidRDefault="00ED455F" w:rsidP="00ED455F">
      <w:pPr>
        <w:rPr>
          <w:rFonts w:ascii="Times New Roman" w:hAnsi="Times New Roman" w:cs="Times New Roman"/>
          <w:sz w:val="24"/>
          <w:szCs w:val="24"/>
        </w:rPr>
      </w:pPr>
    </w:p>
    <w:p w14:paraId="21769468" w14:textId="77777777" w:rsidR="00ED455F" w:rsidRPr="00ED455F" w:rsidRDefault="00ED455F" w:rsidP="00ED455F">
      <w:pPr>
        <w:rPr>
          <w:rFonts w:ascii="Times New Roman" w:hAnsi="Times New Roman" w:cs="Times New Roman"/>
          <w:sz w:val="24"/>
          <w:szCs w:val="24"/>
        </w:rPr>
      </w:pPr>
      <w:r w:rsidRPr="00ED455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D455F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</w:t>
      </w:r>
    </w:p>
    <w:p w14:paraId="5D280C35" w14:textId="77777777" w:rsidR="00ED455F" w:rsidRPr="00ED455F" w:rsidRDefault="00ED455F" w:rsidP="00ED45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682"/>
        <w:gridCol w:w="709"/>
        <w:gridCol w:w="1701"/>
        <w:gridCol w:w="992"/>
        <w:gridCol w:w="3260"/>
        <w:gridCol w:w="1843"/>
      </w:tblGrid>
      <w:tr w:rsidR="00ED455F" w:rsidRPr="00ED455F" w14:paraId="144839C4" w14:textId="77777777" w:rsidTr="00ED455F">
        <w:trPr>
          <w:trHeight w:val="3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3075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E53A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AB0D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Дата пров</w:t>
            </w:r>
            <w:r w:rsidRPr="00ED4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E86A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0A6A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7188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2CE5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ED455F" w:rsidRPr="00ED455F" w14:paraId="368AFE35" w14:textId="77777777" w:rsidTr="00ED455F">
        <w:trPr>
          <w:trHeight w:val="3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CF53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62B0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FB57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06C1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0542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AB70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Инструктаж по технике безопасности. Начальная диагностика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C832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собеседование, анкетирование</w:t>
            </w:r>
          </w:p>
        </w:tc>
      </w:tr>
      <w:tr w:rsidR="00ED455F" w:rsidRPr="00ED455F" w14:paraId="5A1A11E7" w14:textId="77777777" w:rsidTr="00ED455F">
        <w:trPr>
          <w:trHeight w:val="3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FB24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5D48" w14:textId="77777777" w:rsidR="00ED455F" w:rsidRPr="00ED455F" w:rsidRDefault="00ED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7EC1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85A9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беседы, 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6C2C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D4A3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План местности. Топографические знаки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4655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D455F" w:rsidRPr="00ED455F" w14:paraId="7CA47630" w14:textId="77777777" w:rsidTr="00ED455F">
        <w:trPr>
          <w:trHeight w:val="3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C1C1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E61A" w14:textId="77777777" w:rsidR="00ED455F" w:rsidRPr="00ED455F" w:rsidRDefault="00ED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36E2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41DC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игра, практическое занятие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72E3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1966" w14:textId="77777777" w:rsidR="00ED455F" w:rsidRPr="00ED455F" w:rsidRDefault="00ED455F">
            <w:pPr>
              <w:pStyle w:val="Default"/>
              <w:jc w:val="both"/>
              <w:rPr>
                <w:color w:val="auto"/>
              </w:rPr>
            </w:pPr>
            <w:r w:rsidRPr="00ED455F">
              <w:rPr>
                <w:color w:val="auto"/>
              </w:rPr>
              <w:t xml:space="preserve">Упражнения на запоминание топографических знаков. Топографический диктант. </w:t>
            </w:r>
          </w:p>
          <w:p w14:paraId="344E3AF8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F890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топографический диктант</w:t>
            </w:r>
          </w:p>
        </w:tc>
      </w:tr>
      <w:tr w:rsidR="00ED455F" w:rsidRPr="00ED455F" w14:paraId="26A23222" w14:textId="77777777" w:rsidTr="00ED455F">
        <w:trPr>
          <w:trHeight w:val="3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1363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91DC" w14:textId="77777777" w:rsidR="00ED455F" w:rsidRPr="00ED455F" w:rsidRDefault="00ED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770A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BDD4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лекция, практическое занятие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7050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A878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E3B9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задания</w:t>
            </w:r>
          </w:p>
        </w:tc>
      </w:tr>
      <w:tr w:rsidR="00ED455F" w:rsidRPr="00ED455F" w14:paraId="6B7DA506" w14:textId="77777777" w:rsidTr="00ED455F">
        <w:trPr>
          <w:trHeight w:val="3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1AFE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578A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3E19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0D64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73AB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45C2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Компас. Работа с компасом и картой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E6C3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D455F" w:rsidRPr="00ED455F" w14:paraId="7E760254" w14:textId="77777777" w:rsidTr="00ED455F">
        <w:trPr>
          <w:trHeight w:val="3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BD62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2926" w14:textId="77777777" w:rsidR="00ED455F" w:rsidRPr="00ED455F" w:rsidRDefault="00ED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7AC2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4A28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A6BD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8211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Работа с компасом и картой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A51D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задания</w:t>
            </w:r>
          </w:p>
        </w:tc>
      </w:tr>
      <w:tr w:rsidR="00ED455F" w:rsidRPr="00ED455F" w14:paraId="139CE71D" w14:textId="77777777" w:rsidTr="00ED455F">
        <w:trPr>
          <w:trHeight w:val="3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4495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C98B" w14:textId="77777777" w:rsidR="00ED455F" w:rsidRPr="00ED455F" w:rsidRDefault="00ED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A2EE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383E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беседы, 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4357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4FDF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Определение сторон горизонта по светилам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1419" w14:textId="77777777" w:rsidR="00ED455F" w:rsidRPr="00ED455F" w:rsidRDefault="00ED455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55F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ED455F" w:rsidRPr="00ED455F" w14:paraId="4E0BBD22" w14:textId="77777777" w:rsidTr="00ED455F">
        <w:trPr>
          <w:trHeight w:val="3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09D2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7F4E" w14:textId="77777777" w:rsidR="00ED455F" w:rsidRPr="00ED455F" w:rsidRDefault="00ED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87CA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098D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56C4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7073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предметам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BE0E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</w:tr>
      <w:tr w:rsidR="00ED455F" w:rsidRPr="00ED455F" w14:paraId="3AB4509D" w14:textId="77777777" w:rsidTr="00ED455F">
        <w:trPr>
          <w:trHeight w:val="3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94F9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F199" w14:textId="77777777" w:rsidR="00ED455F" w:rsidRPr="00ED455F" w:rsidRDefault="00ED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2597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F5BD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0C02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72FC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iCs/>
                <w:sz w:val="24"/>
                <w:szCs w:val="24"/>
              </w:rPr>
              <w:t>Соревнование по ориентированию на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ECC0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</w:p>
        </w:tc>
      </w:tr>
      <w:tr w:rsidR="00ED455F" w:rsidRPr="00ED455F" w14:paraId="776C0479" w14:textId="77777777" w:rsidTr="00ED455F">
        <w:trPr>
          <w:trHeight w:val="3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7B7A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D0C9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8437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F99C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C864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5B53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Характеристика опасных факторов пожара. Оповещение и эвакуация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656E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D455F" w:rsidRPr="00ED455F" w14:paraId="66D1EFC5" w14:textId="77777777" w:rsidTr="00ED455F">
        <w:trPr>
          <w:trHeight w:val="3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9C28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6A4C" w14:textId="77777777" w:rsidR="00ED455F" w:rsidRPr="00ED455F" w:rsidRDefault="00ED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AF30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AC84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02E5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D4D9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Средства пожаротушения и правила пользования ими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5183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задание</w:t>
            </w:r>
          </w:p>
        </w:tc>
      </w:tr>
      <w:tr w:rsidR="00ED455F" w:rsidRPr="00ED455F" w14:paraId="27F8B9CB" w14:textId="77777777" w:rsidTr="00ED455F">
        <w:trPr>
          <w:trHeight w:val="3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48F6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CA86" w14:textId="77777777" w:rsidR="00ED455F" w:rsidRPr="00ED455F" w:rsidRDefault="00ED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699E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C4AB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беседы, 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87AC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AA20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Безопасность на воде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62E5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</w:tr>
      <w:tr w:rsidR="00ED455F" w:rsidRPr="00ED455F" w14:paraId="36587785" w14:textId="77777777" w:rsidTr="00ED455F">
        <w:trPr>
          <w:trHeight w:val="3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68FB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1C8E" w14:textId="77777777" w:rsidR="00ED455F" w:rsidRPr="00ED455F" w:rsidRDefault="00ED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5657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3107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лекция, 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C930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02A4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1D01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задания</w:t>
            </w:r>
          </w:p>
        </w:tc>
      </w:tr>
      <w:tr w:rsidR="00ED455F" w:rsidRPr="00ED455F" w14:paraId="215358C0" w14:textId="77777777" w:rsidTr="00ED455F">
        <w:trPr>
          <w:trHeight w:val="3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0015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0C82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99D7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92F1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E61D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DA13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Контрольное занятие по разделу «Безопасность в повседневной жизни»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E830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D455F" w:rsidRPr="00ED455F" w14:paraId="291624C8" w14:textId="77777777" w:rsidTr="00ED455F">
        <w:trPr>
          <w:trHeight w:val="3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7307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8CA3" w14:textId="77777777" w:rsidR="00ED455F" w:rsidRPr="00ED455F" w:rsidRDefault="00ED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32C9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46AC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беседы, 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25DA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EF4A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Первая помощь при ранениях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D495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задание</w:t>
            </w:r>
          </w:p>
        </w:tc>
      </w:tr>
      <w:tr w:rsidR="00ED455F" w:rsidRPr="00ED455F" w14:paraId="268374FA" w14:textId="77777777" w:rsidTr="00ED455F">
        <w:trPr>
          <w:trHeight w:val="3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DF87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13D6" w14:textId="77777777" w:rsidR="00ED455F" w:rsidRPr="00ED455F" w:rsidRDefault="00ED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D1C3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D13A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5810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4E48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Первая помощь при кровотечениях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EC49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задания</w:t>
            </w:r>
          </w:p>
        </w:tc>
      </w:tr>
      <w:tr w:rsidR="00ED455F" w:rsidRPr="00ED455F" w14:paraId="65EBA32F" w14:textId="77777777" w:rsidTr="00ED455F">
        <w:trPr>
          <w:trHeight w:val="3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671A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0079" w14:textId="77777777" w:rsidR="00ED455F" w:rsidRPr="00ED455F" w:rsidRDefault="00ED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0C5A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D634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45E2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C365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Наложение стерильных повязок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E0CA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задания</w:t>
            </w:r>
          </w:p>
        </w:tc>
      </w:tr>
      <w:tr w:rsidR="00ED455F" w:rsidRPr="00ED455F" w14:paraId="558D6B27" w14:textId="77777777" w:rsidTr="00ED455F">
        <w:trPr>
          <w:trHeight w:val="3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4161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F105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0AEE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3C8D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E33C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51DD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Общие правила оказания первой помощи при травмах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2F53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D455F" w:rsidRPr="00ED455F" w14:paraId="154C3809" w14:textId="77777777" w:rsidTr="00ED455F">
        <w:trPr>
          <w:trHeight w:val="3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9581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43A4" w14:textId="77777777" w:rsidR="00ED455F" w:rsidRPr="00ED455F" w:rsidRDefault="00ED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B2E2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6CCF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F979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5A3D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Иммобилизации при травмах опорно-двигательного аппарата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DAB6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задания</w:t>
            </w:r>
          </w:p>
        </w:tc>
      </w:tr>
      <w:tr w:rsidR="00ED455F" w:rsidRPr="00ED455F" w14:paraId="65622B8D" w14:textId="77777777" w:rsidTr="00ED455F">
        <w:trPr>
          <w:trHeight w:val="3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626D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A911" w14:textId="77777777" w:rsidR="00ED455F" w:rsidRPr="00ED455F" w:rsidRDefault="00ED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D73A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B50B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рассказ, 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5345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43AD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Транспортировка пострадавшего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13DF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задания</w:t>
            </w:r>
          </w:p>
        </w:tc>
      </w:tr>
      <w:tr w:rsidR="00ED455F" w:rsidRPr="00ED455F" w14:paraId="3C00F79E" w14:textId="77777777" w:rsidTr="00ED455F">
        <w:trPr>
          <w:trHeight w:val="3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9C63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457A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260C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8B34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127F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6C5A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Первая помощь при тепловом и солнечном ударе, обморожении и ожоге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86D9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</w:tr>
      <w:tr w:rsidR="00ED455F" w:rsidRPr="00ED455F" w14:paraId="11D9852A" w14:textId="77777777" w:rsidTr="00ED455F">
        <w:trPr>
          <w:trHeight w:val="3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3880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40A4" w14:textId="77777777" w:rsidR="00ED455F" w:rsidRPr="00ED455F" w:rsidRDefault="00ED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D1FC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7482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6F67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8387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Первая помощь при остановке сердечной деятельности и дыхания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CC54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D455F" w:rsidRPr="00ED455F" w14:paraId="40A28462" w14:textId="77777777" w:rsidTr="00ED455F">
        <w:trPr>
          <w:trHeight w:val="3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5D25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39D2" w14:textId="77777777" w:rsidR="00ED455F" w:rsidRPr="00ED455F" w:rsidRDefault="00ED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FDE9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BE90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A23D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9E74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Сердечно-лёгочная реанимация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AD00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задания</w:t>
            </w:r>
          </w:p>
        </w:tc>
      </w:tr>
      <w:tr w:rsidR="00ED455F" w:rsidRPr="00ED455F" w14:paraId="1007FADC" w14:textId="77777777" w:rsidTr="00ED455F">
        <w:trPr>
          <w:trHeight w:val="3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83F6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3E79" w14:textId="77777777" w:rsidR="00ED455F" w:rsidRPr="00ED455F" w:rsidRDefault="00ED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7416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3873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600D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CF7A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Сердечно-лёгочная реанимация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65CA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задание</w:t>
            </w:r>
          </w:p>
        </w:tc>
      </w:tr>
      <w:tr w:rsidR="00ED455F" w:rsidRPr="00ED455F" w14:paraId="0BF0933D" w14:textId="77777777" w:rsidTr="00ED455F">
        <w:trPr>
          <w:trHeight w:val="3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82CB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7A6A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1816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ED32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4B8A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C5B3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Зачёт по разделу «Основы доврачебной помощи»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3254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ED455F" w:rsidRPr="00ED455F" w14:paraId="16C258DD" w14:textId="77777777" w:rsidTr="00ED455F">
        <w:trPr>
          <w:trHeight w:val="3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5305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A1B5" w14:textId="77777777" w:rsidR="00ED455F" w:rsidRPr="00ED455F" w:rsidRDefault="00ED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941D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03F0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беседы, 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DB24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BC75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Подача сигналов бедствия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C02C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D455F" w:rsidRPr="00ED455F" w14:paraId="0CA0CECC" w14:textId="77777777" w:rsidTr="00ED455F">
        <w:trPr>
          <w:trHeight w:val="3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D9F2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F394" w14:textId="77777777" w:rsidR="00ED455F" w:rsidRPr="00ED455F" w:rsidRDefault="00ED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465D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3035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3399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6653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Общие принципы строительства временных укрытий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4DA7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D455F" w:rsidRPr="00ED455F" w14:paraId="5706E22B" w14:textId="77777777" w:rsidTr="00ED455F">
        <w:trPr>
          <w:trHeight w:val="3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1465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2794" w14:textId="77777777" w:rsidR="00ED455F" w:rsidRPr="00ED455F" w:rsidRDefault="00ED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3E25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E211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6ABD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8FDA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Сооружение временных укрытий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8B11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творческое задание, наблюдение</w:t>
            </w:r>
          </w:p>
        </w:tc>
      </w:tr>
      <w:tr w:rsidR="00ED455F" w:rsidRPr="00ED455F" w14:paraId="7738EF7D" w14:textId="77777777" w:rsidTr="00ED455F">
        <w:trPr>
          <w:trHeight w:val="3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610A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992B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ECF9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EAF0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лекция, 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FB43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1FC5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Добывание огня. Типы костров и их назначение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87BC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творческое задание, наблюдение</w:t>
            </w:r>
          </w:p>
        </w:tc>
      </w:tr>
      <w:tr w:rsidR="00ED455F" w:rsidRPr="00ED455F" w14:paraId="01B4C85F" w14:textId="77777777" w:rsidTr="00ED455F">
        <w:trPr>
          <w:trHeight w:val="3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9774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1F86" w14:textId="77777777" w:rsidR="00ED455F" w:rsidRPr="00ED455F" w:rsidRDefault="00ED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1E1D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0E7C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7D9E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F6AF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Возможности организма человека. Поиск и добывание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5AB7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D455F" w:rsidRPr="00ED455F" w14:paraId="65E6B507" w14:textId="77777777" w:rsidTr="00ED455F">
        <w:trPr>
          <w:trHeight w:val="3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863C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553B" w14:textId="77777777" w:rsidR="00ED455F" w:rsidRPr="00ED455F" w:rsidRDefault="00ED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BA70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13DC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A91A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1D8A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Фильтр для очистки воды. Конденсатор влаги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21D4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творческое задание, наблюдение</w:t>
            </w:r>
          </w:p>
        </w:tc>
      </w:tr>
      <w:tr w:rsidR="00ED455F" w:rsidRPr="00ED455F" w14:paraId="10B3DA27" w14:textId="77777777" w:rsidTr="00ED455F">
        <w:trPr>
          <w:trHeight w:val="3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C6DA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75F4" w14:textId="77777777" w:rsidR="00ED455F" w:rsidRPr="00ED455F" w:rsidRDefault="00ED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0CE5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A5AD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BAB0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A770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Общие принципы организации питания. Растительная и животная пища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41B0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D455F" w:rsidRPr="00ED455F" w14:paraId="38E0247B" w14:textId="77777777" w:rsidTr="00ED455F">
        <w:trPr>
          <w:trHeight w:val="3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BC25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B733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FE9D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93C5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B207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78A1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Рецептура походных блюд. Изготовление рыболовной снасти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9A45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ED455F" w:rsidRPr="00ED455F" w14:paraId="0ABB522A" w14:textId="77777777" w:rsidTr="00ED455F">
        <w:trPr>
          <w:trHeight w:val="3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4D3E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ECBD" w14:textId="77777777" w:rsidR="00ED455F" w:rsidRPr="00ED455F" w:rsidRDefault="00ED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BE63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D0DA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22D3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B425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Узлы. Техника вязания узлов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D1D2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задания</w:t>
            </w:r>
          </w:p>
        </w:tc>
      </w:tr>
      <w:tr w:rsidR="00ED455F" w:rsidRPr="00ED455F" w14:paraId="13C5FDC1" w14:textId="77777777" w:rsidTr="00ED455F">
        <w:trPr>
          <w:trHeight w:val="3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C5E3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6AE3" w14:textId="77777777" w:rsidR="00ED455F" w:rsidRPr="00ED455F" w:rsidRDefault="00ED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3CA4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1F91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DC28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EC9B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Зачёт по разделу «Выживание в условиях автономного существования в природной среде»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DCBC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ED455F" w:rsidRPr="00ED455F" w14:paraId="0D3FB71A" w14:textId="77777777" w:rsidTr="00ED455F">
        <w:trPr>
          <w:trHeight w:val="3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8658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9E69" w14:textId="77777777" w:rsidR="00ED455F" w:rsidRPr="00ED455F" w:rsidRDefault="00ED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DDB7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7878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 xml:space="preserve">игра-испытание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55E7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759B" w14:textId="77777777" w:rsidR="00ED455F" w:rsidRPr="00ED455F" w:rsidRDefault="00ED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Итоговое занятие. Командная игра-испытание «Азбука безопасности»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8A5C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ED455F" w:rsidRPr="00ED455F" w14:paraId="48D0DE99" w14:textId="77777777" w:rsidTr="00ED455F">
        <w:trPr>
          <w:trHeight w:val="3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2574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B824" w14:textId="77777777" w:rsidR="00ED455F" w:rsidRPr="00ED455F" w:rsidRDefault="00ED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3796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4EA8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62B8" w14:textId="77777777" w:rsidR="00ED455F" w:rsidRPr="00ED455F" w:rsidRDefault="00ED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F85E70" w14:textId="77777777" w:rsidR="00ED455F" w:rsidRPr="00ED455F" w:rsidRDefault="00ED455F" w:rsidP="00ED455F">
      <w:pPr>
        <w:rPr>
          <w:rFonts w:ascii="Times New Roman" w:hAnsi="Times New Roman" w:cs="Times New Roman"/>
          <w:sz w:val="24"/>
          <w:szCs w:val="24"/>
        </w:rPr>
      </w:pPr>
    </w:p>
    <w:p w14:paraId="464BB3C5" w14:textId="77777777" w:rsidR="00D71919" w:rsidRPr="00ED455F" w:rsidRDefault="00D71919" w:rsidP="00160E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3C7889" w14:textId="77777777" w:rsidR="00ED455F" w:rsidRPr="00ED455F" w:rsidRDefault="00ED45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D455F" w:rsidRPr="00ED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BCF"/>
    <w:rsid w:val="00160E47"/>
    <w:rsid w:val="00190DC3"/>
    <w:rsid w:val="003E1BCF"/>
    <w:rsid w:val="00591299"/>
    <w:rsid w:val="009D34B8"/>
    <w:rsid w:val="00A14BA3"/>
    <w:rsid w:val="00B30452"/>
    <w:rsid w:val="00C70DA4"/>
    <w:rsid w:val="00D71919"/>
    <w:rsid w:val="00D958A1"/>
    <w:rsid w:val="00E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03D611"/>
  <w15:chartTrackingRefBased/>
  <w15:docId w15:val="{04034094-92B0-40FB-83F6-D54668FF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4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60E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0E47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60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60E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60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60E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60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60E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160E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60E4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160E47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99"/>
    <w:qFormat/>
    <w:rsid w:val="00160E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uiPriority w:val="99"/>
    <w:rsid w:val="00160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160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160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160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160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160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160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160E4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160E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160E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160E47"/>
  </w:style>
  <w:style w:type="character" w:customStyle="1" w:styleId="c0">
    <w:name w:val="c0"/>
    <w:basedOn w:val="a0"/>
    <w:rsid w:val="00160E47"/>
  </w:style>
  <w:style w:type="character" w:customStyle="1" w:styleId="c12">
    <w:name w:val="c12"/>
    <w:basedOn w:val="a0"/>
    <w:rsid w:val="00160E47"/>
  </w:style>
  <w:style w:type="table" w:styleId="af">
    <w:name w:val="Table Grid"/>
    <w:basedOn w:val="a1"/>
    <w:rsid w:val="00160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uiPriority w:val="99"/>
    <w:rsid w:val="00ED455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6440</Words>
  <Characters>36713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2022-02-09T09:15:00Z</cp:lastPrinted>
  <dcterms:created xsi:type="dcterms:W3CDTF">2022-02-09T14:33:00Z</dcterms:created>
  <dcterms:modified xsi:type="dcterms:W3CDTF">2022-02-09T14:33:00Z</dcterms:modified>
</cp:coreProperties>
</file>